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26" w:rsidRPr="00737932" w:rsidRDefault="00F36E26" w:rsidP="00F36E26">
      <w:pPr>
        <w:spacing w:beforeLines="50" w:before="180" w:afterLines="50" w:after="180" w:line="360" w:lineRule="exact"/>
        <w:rPr>
          <w:rFonts w:eastAsia="標楷體" w:hint="eastAsia"/>
          <w:b/>
          <w:bCs/>
          <w:sz w:val="32"/>
          <w:szCs w:val="32"/>
        </w:rPr>
      </w:pPr>
      <w:r w:rsidRPr="00737932">
        <w:rPr>
          <w:rFonts w:eastAsia="標楷體"/>
          <w:b/>
          <w:bCs/>
          <w:sz w:val="32"/>
          <w:szCs w:val="32"/>
        </w:rPr>
        <w:t>國立虎尾科技大學</w:t>
      </w:r>
      <w:r w:rsidRPr="00737932">
        <w:rPr>
          <w:rFonts w:eastAsia="標楷體"/>
          <w:b/>
          <w:bCs/>
          <w:sz w:val="32"/>
          <w:szCs w:val="32"/>
        </w:rPr>
        <w:t>1</w:t>
      </w:r>
      <w:r w:rsidRPr="00737932">
        <w:rPr>
          <w:rFonts w:eastAsia="標楷體" w:hint="eastAsia"/>
          <w:b/>
          <w:bCs/>
          <w:sz w:val="32"/>
          <w:szCs w:val="32"/>
        </w:rPr>
        <w:t>1</w:t>
      </w:r>
      <w:r w:rsidR="00272487" w:rsidRPr="00737932">
        <w:rPr>
          <w:rFonts w:eastAsia="標楷體" w:hint="eastAsia"/>
          <w:b/>
          <w:bCs/>
          <w:sz w:val="32"/>
          <w:szCs w:val="32"/>
        </w:rPr>
        <w:t>2</w:t>
      </w:r>
      <w:r w:rsidRPr="00737932">
        <w:rPr>
          <w:rFonts w:eastAsia="標楷體"/>
          <w:b/>
          <w:bCs/>
          <w:sz w:val="32"/>
          <w:szCs w:val="32"/>
        </w:rPr>
        <w:t>學年度</w:t>
      </w:r>
      <w:r w:rsidR="00B31AC3">
        <w:rPr>
          <w:rFonts w:eastAsia="標楷體" w:hint="eastAsia"/>
          <w:b/>
          <w:bCs/>
          <w:sz w:val="32"/>
          <w:szCs w:val="32"/>
        </w:rPr>
        <w:t>下</w:t>
      </w:r>
      <w:r w:rsidRPr="00737932">
        <w:rPr>
          <w:rFonts w:eastAsia="標楷體"/>
          <w:b/>
          <w:bCs/>
          <w:sz w:val="32"/>
          <w:szCs w:val="32"/>
        </w:rPr>
        <w:t>學期第</w:t>
      </w:r>
      <w:r w:rsidR="00B31AC3">
        <w:rPr>
          <w:rFonts w:eastAsia="標楷體" w:hint="eastAsia"/>
          <w:b/>
          <w:bCs/>
          <w:sz w:val="32"/>
          <w:szCs w:val="32"/>
        </w:rPr>
        <w:t>1</w:t>
      </w:r>
      <w:r w:rsidR="00ED6AB3">
        <w:rPr>
          <w:rFonts w:eastAsia="標楷體"/>
          <w:b/>
          <w:bCs/>
          <w:sz w:val="32"/>
          <w:szCs w:val="32"/>
        </w:rPr>
        <w:t>次研究發展會議</w:t>
      </w:r>
      <w:r w:rsidR="00ED6AB3">
        <w:rPr>
          <w:rFonts w:eastAsia="標楷體" w:hint="eastAsia"/>
          <w:b/>
          <w:bCs/>
          <w:sz w:val="32"/>
          <w:szCs w:val="32"/>
        </w:rPr>
        <w:t>紀錄</w:t>
      </w:r>
      <w:bookmarkStart w:id="0" w:name="_GoBack"/>
      <w:bookmarkEnd w:id="0"/>
    </w:p>
    <w:p w:rsidR="00F36E26" w:rsidRPr="00737932" w:rsidRDefault="00F36E26" w:rsidP="00F36E26">
      <w:pPr>
        <w:spacing w:beforeLines="50" w:before="180" w:afterLines="50" w:after="180" w:line="360" w:lineRule="exact"/>
        <w:rPr>
          <w:rFonts w:eastAsia="標楷體"/>
          <w:bCs/>
          <w:sz w:val="28"/>
          <w:szCs w:val="28"/>
        </w:rPr>
      </w:pPr>
      <w:r w:rsidRPr="00737932">
        <w:rPr>
          <w:rFonts w:eastAsia="標楷體"/>
          <w:bCs/>
          <w:sz w:val="28"/>
          <w:szCs w:val="28"/>
        </w:rPr>
        <w:t>時間：</w:t>
      </w:r>
      <w:r w:rsidRPr="00737932">
        <w:rPr>
          <w:rFonts w:eastAsia="標楷體"/>
          <w:bCs/>
          <w:sz w:val="28"/>
          <w:szCs w:val="28"/>
        </w:rPr>
        <w:t>1</w:t>
      </w:r>
      <w:r w:rsidRPr="00737932">
        <w:rPr>
          <w:rFonts w:eastAsia="標楷體" w:hint="eastAsia"/>
          <w:bCs/>
          <w:sz w:val="28"/>
          <w:szCs w:val="28"/>
        </w:rPr>
        <w:t>1</w:t>
      </w:r>
      <w:r w:rsidR="00B31AC3">
        <w:rPr>
          <w:rFonts w:eastAsia="標楷體" w:hint="eastAsia"/>
          <w:bCs/>
          <w:sz w:val="28"/>
          <w:szCs w:val="28"/>
        </w:rPr>
        <w:t>3</w:t>
      </w:r>
      <w:r w:rsidRPr="00737932">
        <w:rPr>
          <w:rFonts w:eastAsia="標楷體"/>
          <w:bCs/>
          <w:sz w:val="28"/>
          <w:szCs w:val="28"/>
        </w:rPr>
        <w:t>年</w:t>
      </w:r>
      <w:r w:rsidR="00B31AC3">
        <w:rPr>
          <w:rFonts w:eastAsia="標楷體" w:hint="eastAsia"/>
          <w:bCs/>
          <w:sz w:val="28"/>
          <w:szCs w:val="28"/>
        </w:rPr>
        <w:t>4</w:t>
      </w:r>
      <w:r w:rsidRPr="00737932">
        <w:rPr>
          <w:rFonts w:eastAsia="標楷體"/>
          <w:bCs/>
          <w:sz w:val="28"/>
          <w:szCs w:val="28"/>
        </w:rPr>
        <w:t>月</w:t>
      </w:r>
      <w:r w:rsidR="00B31AC3">
        <w:rPr>
          <w:rFonts w:eastAsia="標楷體" w:hint="eastAsia"/>
          <w:bCs/>
          <w:sz w:val="28"/>
          <w:szCs w:val="28"/>
        </w:rPr>
        <w:t>15</w:t>
      </w:r>
      <w:r w:rsidRPr="00737932">
        <w:rPr>
          <w:rFonts w:eastAsia="標楷體"/>
          <w:bCs/>
          <w:sz w:val="28"/>
          <w:szCs w:val="28"/>
        </w:rPr>
        <w:t>日（星期</w:t>
      </w:r>
      <w:r w:rsidR="00B31AC3">
        <w:rPr>
          <w:rFonts w:eastAsia="標楷體" w:hint="eastAsia"/>
          <w:bCs/>
          <w:sz w:val="28"/>
          <w:szCs w:val="28"/>
        </w:rPr>
        <w:t>一</w:t>
      </w:r>
      <w:r w:rsidRPr="00737932">
        <w:rPr>
          <w:rFonts w:eastAsia="標楷體"/>
          <w:bCs/>
          <w:sz w:val="28"/>
          <w:szCs w:val="28"/>
        </w:rPr>
        <w:t>）中午</w:t>
      </w:r>
      <w:r w:rsidRPr="00737932">
        <w:rPr>
          <w:rFonts w:eastAsia="標楷體"/>
          <w:bCs/>
          <w:sz w:val="28"/>
          <w:szCs w:val="28"/>
        </w:rPr>
        <w:t>12:1</w:t>
      </w:r>
      <w:r w:rsidRPr="00737932">
        <w:rPr>
          <w:rFonts w:eastAsia="標楷體" w:hint="eastAsia"/>
          <w:bCs/>
          <w:sz w:val="28"/>
          <w:szCs w:val="28"/>
        </w:rPr>
        <w:t>0</w:t>
      </w:r>
    </w:p>
    <w:p w:rsidR="00F36E26" w:rsidRPr="00737932" w:rsidRDefault="00F36E26" w:rsidP="00F36E26">
      <w:pPr>
        <w:spacing w:beforeLines="50" w:before="180" w:afterLines="50" w:after="180" w:line="360" w:lineRule="exact"/>
        <w:rPr>
          <w:rFonts w:eastAsia="標楷體"/>
          <w:bCs/>
          <w:sz w:val="28"/>
          <w:szCs w:val="28"/>
        </w:rPr>
      </w:pPr>
      <w:r w:rsidRPr="00737932">
        <w:rPr>
          <w:rFonts w:eastAsia="標楷體"/>
          <w:bCs/>
          <w:sz w:val="28"/>
          <w:szCs w:val="28"/>
        </w:rPr>
        <w:t>地點：行政大樓六樓第一會議室</w:t>
      </w:r>
    </w:p>
    <w:p w:rsidR="00F36E26" w:rsidRPr="00737932" w:rsidRDefault="00F36E26" w:rsidP="00F36E26">
      <w:pPr>
        <w:spacing w:beforeLines="50" w:before="180" w:afterLines="50" w:after="180" w:line="360" w:lineRule="exact"/>
        <w:rPr>
          <w:rFonts w:eastAsia="標楷體"/>
          <w:bCs/>
        </w:rPr>
      </w:pPr>
      <w:r w:rsidRPr="00737932">
        <w:rPr>
          <w:rFonts w:eastAsia="標楷體"/>
          <w:bCs/>
          <w:sz w:val="28"/>
          <w:szCs w:val="28"/>
        </w:rPr>
        <w:t>主席：</w:t>
      </w:r>
      <w:proofErr w:type="gramStart"/>
      <w:r w:rsidRPr="00737932">
        <w:rPr>
          <w:rFonts w:eastAsia="標楷體" w:hint="eastAsia"/>
          <w:bCs/>
          <w:sz w:val="28"/>
          <w:szCs w:val="28"/>
        </w:rPr>
        <w:t>楊授印</w:t>
      </w:r>
      <w:proofErr w:type="gramEnd"/>
      <w:r w:rsidR="00272487" w:rsidRPr="00737932">
        <w:rPr>
          <w:rFonts w:eastAsia="標楷體" w:hint="eastAsia"/>
          <w:bCs/>
          <w:sz w:val="28"/>
          <w:szCs w:val="28"/>
        </w:rPr>
        <w:t xml:space="preserve"> </w:t>
      </w:r>
      <w:r w:rsidR="00272487" w:rsidRPr="00737932">
        <w:rPr>
          <w:rFonts w:eastAsia="標楷體" w:hint="eastAsia"/>
          <w:bCs/>
          <w:sz w:val="28"/>
          <w:szCs w:val="28"/>
        </w:rPr>
        <w:t>研發長</w:t>
      </w:r>
    </w:p>
    <w:p w:rsidR="00F36E26" w:rsidRPr="00737932" w:rsidRDefault="00F36E26" w:rsidP="00F36E26">
      <w:pPr>
        <w:spacing w:beforeLines="50" w:before="180" w:afterLines="50" w:after="180" w:line="360" w:lineRule="exact"/>
        <w:rPr>
          <w:rFonts w:eastAsia="標楷體"/>
          <w:bCs/>
          <w:sz w:val="28"/>
          <w:szCs w:val="28"/>
        </w:rPr>
      </w:pPr>
      <w:r w:rsidRPr="00737932">
        <w:rPr>
          <w:rFonts w:eastAsia="標楷體"/>
          <w:bCs/>
          <w:sz w:val="28"/>
          <w:szCs w:val="28"/>
        </w:rPr>
        <w:t>出席人員：如簽到表</w:t>
      </w:r>
    </w:p>
    <w:p w:rsidR="00F36E26" w:rsidRPr="00737932" w:rsidRDefault="00EC3731" w:rsidP="004D0EAC">
      <w:pPr>
        <w:rPr>
          <w:rFonts w:eastAsia="標楷體"/>
          <w:bCs/>
          <w:sz w:val="28"/>
          <w:szCs w:val="28"/>
        </w:rPr>
      </w:pPr>
      <w:r>
        <w:rPr>
          <w:rFonts w:eastAsia="標楷體" w:hint="eastAsia"/>
          <w:bCs/>
          <w:sz w:val="28"/>
          <w:szCs w:val="28"/>
        </w:rPr>
        <w:t>壹、</w:t>
      </w:r>
      <w:r w:rsidR="00F36E26" w:rsidRPr="00EC3731">
        <w:rPr>
          <w:rFonts w:eastAsia="標楷體"/>
          <w:bCs/>
          <w:sz w:val="28"/>
          <w:szCs w:val="28"/>
        </w:rPr>
        <w:t>主席致詞</w:t>
      </w:r>
      <w:r w:rsidR="00F36E26" w:rsidRPr="00EC3731">
        <w:rPr>
          <w:rFonts w:eastAsia="標楷體"/>
          <w:bCs/>
          <w:sz w:val="32"/>
          <w:szCs w:val="28"/>
        </w:rPr>
        <w:t xml:space="preserve"> </w:t>
      </w:r>
      <w:r w:rsidR="00F36E26" w:rsidRPr="00737932">
        <w:rPr>
          <w:rFonts w:eastAsia="標楷體"/>
          <w:bCs/>
          <w:sz w:val="28"/>
          <w:szCs w:val="28"/>
        </w:rPr>
        <w:t xml:space="preserve">  </w:t>
      </w:r>
    </w:p>
    <w:p w:rsidR="00F36E26" w:rsidRPr="00EC3731" w:rsidRDefault="00EC3731" w:rsidP="004D0EAC">
      <w:pPr>
        <w:rPr>
          <w:rFonts w:eastAsia="標楷體"/>
          <w:bCs/>
          <w:sz w:val="28"/>
          <w:szCs w:val="28"/>
        </w:rPr>
      </w:pPr>
      <w:r>
        <w:rPr>
          <w:rFonts w:eastAsia="標楷體" w:hint="eastAsia"/>
          <w:bCs/>
          <w:sz w:val="28"/>
          <w:szCs w:val="28"/>
        </w:rPr>
        <w:t>貳、</w:t>
      </w:r>
      <w:r w:rsidR="00F36E26" w:rsidRPr="00EC3731">
        <w:rPr>
          <w:rFonts w:eastAsia="標楷體"/>
          <w:bCs/>
          <w:sz w:val="28"/>
          <w:szCs w:val="28"/>
        </w:rPr>
        <w:t>各組工作報告：</w:t>
      </w:r>
    </w:p>
    <w:p w:rsidR="00F36E26" w:rsidRPr="00EC3731" w:rsidRDefault="00EC3731" w:rsidP="004D0EAC">
      <w:pPr>
        <w:snapToGrid w:val="0"/>
        <w:rPr>
          <w:rFonts w:ascii="標楷體" w:eastAsia="標楷體" w:hAnsi="標楷體"/>
          <w:b/>
          <w:sz w:val="28"/>
          <w:szCs w:val="32"/>
        </w:rPr>
      </w:pPr>
      <w:r>
        <w:rPr>
          <w:rFonts w:ascii="標楷體" w:eastAsia="標楷體" w:hAnsi="標楷體" w:hint="eastAsia"/>
          <w:b/>
          <w:sz w:val="28"/>
          <w:szCs w:val="32"/>
        </w:rPr>
        <w:t xml:space="preserve">  一、</w:t>
      </w:r>
      <w:r w:rsidR="00F36E26" w:rsidRPr="00EC3731">
        <w:rPr>
          <w:rFonts w:ascii="標楷體" w:eastAsia="標楷體" w:hAnsi="標楷體" w:hint="eastAsia"/>
          <w:b/>
          <w:sz w:val="28"/>
          <w:szCs w:val="32"/>
        </w:rPr>
        <w:t>研究發展處</w:t>
      </w:r>
    </w:p>
    <w:p w:rsidR="00272487" w:rsidRDefault="00EC3731" w:rsidP="004D0EAC">
      <w:pPr>
        <w:spacing w:beforeLines="50" w:before="180" w:afterLines="50" w:after="180" w:line="240" w:lineRule="exact"/>
        <w:rPr>
          <w:rFonts w:eastAsia="標楷體"/>
          <w:color w:val="000000"/>
        </w:rPr>
      </w:pPr>
      <w:r>
        <w:rPr>
          <w:rFonts w:eastAsia="標楷體" w:hint="eastAsia"/>
        </w:rPr>
        <w:t xml:space="preserve">    (</w:t>
      </w:r>
      <w:proofErr w:type="gramStart"/>
      <w:r>
        <w:rPr>
          <w:rFonts w:eastAsia="標楷體" w:hint="eastAsia"/>
        </w:rPr>
        <w:t>一</w:t>
      </w:r>
      <w:proofErr w:type="gramEnd"/>
      <w:r>
        <w:rPr>
          <w:rFonts w:eastAsia="標楷體" w:hint="eastAsia"/>
        </w:rPr>
        <w:t>)</w:t>
      </w:r>
      <w:r w:rsidR="004D0EAC">
        <w:rPr>
          <w:rFonts w:ascii="標楷體" w:eastAsia="標楷體" w:hAnsi="標楷體" w:hint="eastAsia"/>
          <w:color w:val="000000" w:themeColor="text1"/>
        </w:rPr>
        <w:t>辦理112年10月及113年3月</w:t>
      </w:r>
      <w:r w:rsidR="004D0EAC" w:rsidRPr="00D7413C">
        <w:rPr>
          <w:rFonts w:eastAsia="標楷體" w:hint="eastAsia"/>
          <w:color w:val="000000"/>
        </w:rPr>
        <w:t>技專資料庫通知、彙整及填報等相關作業。</w:t>
      </w:r>
    </w:p>
    <w:p w:rsidR="004D0EAC" w:rsidRDefault="004D0EAC" w:rsidP="004D0EAC">
      <w:pPr>
        <w:spacing w:beforeLines="50" w:before="180" w:afterLines="50" w:after="180" w:line="240" w:lineRule="exact"/>
        <w:rPr>
          <w:rFonts w:eastAsia="標楷體"/>
          <w:color w:val="000000" w:themeColor="text1"/>
        </w:rPr>
      </w:pPr>
      <w:r>
        <w:rPr>
          <w:rFonts w:eastAsia="標楷體" w:hint="eastAsia"/>
          <w:color w:val="000000"/>
        </w:rPr>
        <w:t xml:space="preserve">    (</w:t>
      </w:r>
      <w:r>
        <w:rPr>
          <w:rFonts w:eastAsia="標楷體" w:hint="eastAsia"/>
          <w:color w:val="000000"/>
        </w:rPr>
        <w:t>二</w:t>
      </w:r>
      <w:r>
        <w:rPr>
          <w:rFonts w:eastAsia="標楷體" w:hint="eastAsia"/>
          <w:color w:val="000000"/>
        </w:rPr>
        <w:t>)</w:t>
      </w:r>
      <w:r w:rsidRPr="00C456E4">
        <w:rPr>
          <w:rFonts w:eastAsia="標楷體" w:hint="eastAsia"/>
          <w:color w:val="000000" w:themeColor="text1"/>
        </w:rPr>
        <w:t>配合重點案件業務追蹤管考</w:t>
      </w:r>
      <w:r w:rsidRPr="00C456E4">
        <w:rPr>
          <w:rFonts w:eastAsia="標楷體" w:hint="eastAsia"/>
          <w:color w:val="000000" w:themeColor="text1"/>
        </w:rPr>
        <w:t>-</w:t>
      </w:r>
      <w:r w:rsidRPr="00C456E4">
        <w:rPr>
          <w:rFonts w:eastAsia="標楷體"/>
          <w:color w:val="000000" w:themeColor="text1"/>
        </w:rPr>
        <w:t>協助研發處提高教師填寫教師學術歷程系統的論文數</w:t>
      </w:r>
    </w:p>
    <w:p w:rsidR="004D0EAC" w:rsidRDefault="004D0EAC" w:rsidP="004D0EAC">
      <w:pPr>
        <w:spacing w:beforeLines="50" w:before="180" w:afterLines="50" w:after="180" w:line="240" w:lineRule="exact"/>
        <w:rPr>
          <w:rFonts w:eastAsia="標楷體"/>
          <w:color w:val="000000" w:themeColor="text1"/>
        </w:rPr>
      </w:pPr>
      <w:r>
        <w:rPr>
          <w:rFonts w:eastAsia="標楷體" w:hint="eastAsia"/>
          <w:color w:val="000000" w:themeColor="text1"/>
        </w:rPr>
        <w:t xml:space="preserve">       </w:t>
      </w:r>
      <w:r w:rsidRPr="00C456E4">
        <w:rPr>
          <w:rFonts w:eastAsia="標楷體"/>
          <w:color w:val="000000" w:themeColor="text1"/>
        </w:rPr>
        <w:t>量，並確保共同績效貢獻比例填報之正確性</w:t>
      </w:r>
      <w:r w:rsidRPr="00C456E4">
        <w:rPr>
          <w:rFonts w:eastAsia="標楷體" w:hint="eastAsia"/>
          <w:color w:val="000000" w:themeColor="text1"/>
        </w:rPr>
        <w:t>相關作業。</w:t>
      </w:r>
    </w:p>
    <w:p w:rsidR="004D0EAC" w:rsidRDefault="004D0EAC" w:rsidP="004D0EAC">
      <w:pPr>
        <w:spacing w:beforeLines="50" w:before="180" w:afterLines="50" w:after="180" w:line="240" w:lineRule="exact"/>
        <w:rPr>
          <w:rFonts w:eastAsia="標楷體"/>
          <w:color w:val="000000"/>
        </w:rPr>
      </w:pPr>
      <w:r>
        <w:rPr>
          <w:rFonts w:eastAsia="標楷體" w:hint="eastAsia"/>
          <w:color w:val="000000" w:themeColor="text1"/>
        </w:rPr>
        <w:t xml:space="preserve">    (</w:t>
      </w:r>
      <w:r>
        <w:rPr>
          <w:rFonts w:eastAsia="標楷體" w:hint="eastAsia"/>
          <w:color w:val="000000" w:themeColor="text1"/>
        </w:rPr>
        <w:t>三</w:t>
      </w:r>
      <w:r>
        <w:rPr>
          <w:rFonts w:eastAsia="標楷體" w:hint="eastAsia"/>
          <w:color w:val="000000" w:themeColor="text1"/>
        </w:rPr>
        <w:t>)</w:t>
      </w:r>
      <w:r>
        <w:rPr>
          <w:rFonts w:eastAsia="標楷體" w:hint="eastAsia"/>
          <w:color w:val="000000"/>
        </w:rPr>
        <w:t>113/</w:t>
      </w:r>
      <w:r w:rsidRPr="00334DC2">
        <w:rPr>
          <w:rFonts w:eastAsia="標楷體" w:hint="eastAsia"/>
          <w:color w:val="000000"/>
        </w:rPr>
        <w:t>01/04</w:t>
      </w:r>
      <w:r w:rsidRPr="00334DC2">
        <w:rPr>
          <w:rFonts w:eastAsia="標楷體" w:hint="eastAsia"/>
          <w:color w:val="000000"/>
        </w:rPr>
        <w:t>協助監察委員履</w:t>
      </w:r>
      <w:proofErr w:type="gramStart"/>
      <w:r w:rsidRPr="00334DC2">
        <w:rPr>
          <w:rFonts w:eastAsia="標楷體" w:hint="eastAsia"/>
          <w:color w:val="000000"/>
        </w:rPr>
        <w:t>勘</w:t>
      </w:r>
      <w:proofErr w:type="gramEnd"/>
      <w:r w:rsidRPr="00334DC2">
        <w:rPr>
          <w:rFonts w:eastAsia="標楷體" w:hint="eastAsia"/>
          <w:color w:val="000000"/>
        </w:rPr>
        <w:t>-</w:t>
      </w:r>
      <w:r w:rsidRPr="00334DC2">
        <w:rPr>
          <w:rFonts w:eastAsia="標楷體" w:hint="eastAsia"/>
          <w:color w:val="000000"/>
        </w:rPr>
        <w:t>高鐵校</w:t>
      </w:r>
      <w:proofErr w:type="gramStart"/>
      <w:r w:rsidRPr="00334DC2">
        <w:rPr>
          <w:rFonts w:eastAsia="標楷體" w:hint="eastAsia"/>
          <w:color w:val="000000"/>
        </w:rPr>
        <w:t>區綠能場域參</w:t>
      </w:r>
      <w:proofErr w:type="gramEnd"/>
      <w:r w:rsidRPr="00334DC2">
        <w:rPr>
          <w:rFonts w:eastAsia="標楷體" w:hint="eastAsia"/>
          <w:color w:val="000000"/>
        </w:rPr>
        <w:t>訪作業。</w:t>
      </w:r>
    </w:p>
    <w:p w:rsidR="004D0EAC" w:rsidRDefault="004D0EAC" w:rsidP="004D0EAC">
      <w:pPr>
        <w:spacing w:beforeLines="50" w:before="180" w:afterLines="50" w:after="180" w:line="240" w:lineRule="exact"/>
        <w:rPr>
          <w:rFonts w:eastAsia="標楷體"/>
          <w:color w:val="000000"/>
        </w:rPr>
      </w:pPr>
      <w:r>
        <w:rPr>
          <w:rFonts w:eastAsia="標楷體" w:hint="eastAsia"/>
          <w:color w:val="000000"/>
        </w:rPr>
        <w:t xml:space="preserve">    (</w:t>
      </w:r>
      <w:r>
        <w:rPr>
          <w:rFonts w:eastAsia="標楷體" w:hint="eastAsia"/>
          <w:color w:val="000000"/>
        </w:rPr>
        <w:t>四</w:t>
      </w:r>
      <w:r>
        <w:rPr>
          <w:rFonts w:eastAsia="標楷體" w:hint="eastAsia"/>
          <w:color w:val="000000"/>
        </w:rPr>
        <w:t>)113/</w:t>
      </w:r>
      <w:r w:rsidRPr="00246D6F">
        <w:rPr>
          <w:rFonts w:eastAsia="標楷體" w:hint="eastAsia"/>
          <w:color w:val="000000"/>
        </w:rPr>
        <w:t>03/14</w:t>
      </w:r>
      <w:r w:rsidRPr="00246D6F">
        <w:rPr>
          <w:rFonts w:eastAsia="標楷體" w:hint="eastAsia"/>
          <w:color w:val="000000"/>
        </w:rPr>
        <w:t>配合辦理劉建國立法委員及教育部次長高鐵</w:t>
      </w:r>
      <w:proofErr w:type="gramStart"/>
      <w:r w:rsidRPr="00246D6F">
        <w:rPr>
          <w:rFonts w:eastAsia="標楷體" w:hint="eastAsia"/>
          <w:color w:val="000000"/>
        </w:rPr>
        <w:t>校區參訪</w:t>
      </w:r>
      <w:proofErr w:type="gramEnd"/>
      <w:r w:rsidRPr="00246D6F">
        <w:rPr>
          <w:rFonts w:eastAsia="標楷體" w:hint="eastAsia"/>
          <w:color w:val="000000"/>
        </w:rPr>
        <w:t>作業。</w:t>
      </w:r>
    </w:p>
    <w:p w:rsidR="004D0EAC" w:rsidRDefault="004D0EAC" w:rsidP="004D0EAC">
      <w:pPr>
        <w:spacing w:beforeLines="50" w:before="180" w:afterLines="50" w:after="180" w:line="240" w:lineRule="exact"/>
        <w:rPr>
          <w:rFonts w:eastAsia="標楷體"/>
          <w:color w:val="000000"/>
        </w:rPr>
      </w:pPr>
      <w:r>
        <w:rPr>
          <w:rFonts w:eastAsia="標楷體" w:hint="eastAsia"/>
          <w:color w:val="000000"/>
        </w:rPr>
        <w:t xml:space="preserve">    (</w:t>
      </w:r>
      <w:r>
        <w:rPr>
          <w:rFonts w:eastAsia="標楷體" w:hint="eastAsia"/>
          <w:color w:val="000000"/>
        </w:rPr>
        <w:t>五</w:t>
      </w:r>
      <w:r>
        <w:rPr>
          <w:rFonts w:eastAsia="標楷體" w:hint="eastAsia"/>
          <w:color w:val="000000"/>
        </w:rPr>
        <w:t>)</w:t>
      </w:r>
      <w:r>
        <w:rPr>
          <w:rFonts w:eastAsia="標楷體" w:hint="eastAsia"/>
          <w:color w:val="000000"/>
        </w:rPr>
        <w:t>辦理</w:t>
      </w:r>
      <w:r>
        <w:rPr>
          <w:rFonts w:eastAsia="標楷體" w:hint="eastAsia"/>
          <w:color w:val="000000"/>
        </w:rPr>
        <w:t>04/16</w:t>
      </w:r>
      <w:r>
        <w:rPr>
          <w:rFonts w:eastAsia="標楷體" w:hint="eastAsia"/>
          <w:color w:val="000000"/>
        </w:rPr>
        <w:t>台電公司綜</w:t>
      </w:r>
      <w:proofErr w:type="gramStart"/>
      <w:r>
        <w:rPr>
          <w:rFonts w:eastAsia="標楷體" w:hint="eastAsia"/>
          <w:color w:val="000000"/>
        </w:rPr>
        <w:t>研所蒞</w:t>
      </w:r>
      <w:proofErr w:type="gramEnd"/>
      <w:r>
        <w:rPr>
          <w:rFonts w:eastAsia="標楷體" w:hint="eastAsia"/>
          <w:color w:val="000000"/>
        </w:rPr>
        <w:t>校學術交流相關事宜。</w:t>
      </w:r>
    </w:p>
    <w:p w:rsidR="004D0EAC" w:rsidRDefault="004D0EAC" w:rsidP="004D0EAC">
      <w:pPr>
        <w:spacing w:beforeLines="50" w:before="180" w:afterLines="50" w:after="180" w:line="240" w:lineRule="exact"/>
        <w:rPr>
          <w:rFonts w:eastAsia="標楷體"/>
          <w:color w:val="000000" w:themeColor="text1"/>
        </w:rPr>
      </w:pPr>
      <w:r>
        <w:rPr>
          <w:rFonts w:eastAsia="標楷體" w:hint="eastAsia"/>
          <w:color w:val="000000"/>
        </w:rPr>
        <w:t xml:space="preserve">    (</w:t>
      </w:r>
      <w:r>
        <w:rPr>
          <w:rFonts w:eastAsia="標楷體" w:hint="eastAsia"/>
          <w:color w:val="000000"/>
        </w:rPr>
        <w:t>六</w:t>
      </w:r>
      <w:r>
        <w:rPr>
          <w:rFonts w:eastAsia="標楷體" w:hint="eastAsia"/>
          <w:color w:val="000000"/>
        </w:rPr>
        <w:t>)</w:t>
      </w:r>
      <w:r w:rsidRPr="00B65862">
        <w:rPr>
          <w:rFonts w:eastAsia="標楷體" w:hint="eastAsia"/>
          <w:color w:val="000000" w:themeColor="text1"/>
        </w:rPr>
        <w:t>參加校內、外重要會議：</w:t>
      </w:r>
    </w:p>
    <w:p w:rsidR="004D0EAC" w:rsidRDefault="004D0EAC" w:rsidP="004D0EAC">
      <w:pPr>
        <w:spacing w:beforeLines="50" w:before="180" w:afterLines="50" w:after="180" w:line="240" w:lineRule="exact"/>
        <w:rPr>
          <w:rFonts w:eastAsia="標楷體"/>
          <w:color w:val="000000"/>
        </w:rPr>
      </w:pPr>
      <w:r>
        <w:rPr>
          <w:rFonts w:eastAsia="標楷體" w:hint="eastAsia"/>
          <w:color w:val="000000" w:themeColor="text1"/>
        </w:rPr>
        <w:t xml:space="preserve">     1.</w:t>
      </w:r>
      <w:r>
        <w:rPr>
          <w:rFonts w:eastAsia="標楷體" w:hint="eastAsia"/>
          <w:color w:val="000000"/>
        </w:rPr>
        <w:t>113/</w:t>
      </w:r>
      <w:r w:rsidRPr="00334DC2">
        <w:rPr>
          <w:rFonts w:eastAsia="標楷體" w:hint="eastAsia"/>
          <w:color w:val="000000"/>
        </w:rPr>
        <w:t>01/25</w:t>
      </w:r>
      <w:r w:rsidRPr="00334DC2">
        <w:rPr>
          <w:rFonts w:eastAsia="標楷體" w:hint="eastAsia"/>
          <w:color w:val="000000"/>
        </w:rPr>
        <w:t>參加車輛研究測試中心會議，</w:t>
      </w:r>
      <w:proofErr w:type="gramStart"/>
      <w:r w:rsidRPr="00334DC2">
        <w:rPr>
          <w:rFonts w:eastAsia="標楷體" w:hint="eastAsia"/>
          <w:color w:val="000000"/>
        </w:rPr>
        <w:t>討論虎科大</w:t>
      </w:r>
      <w:proofErr w:type="gramEnd"/>
      <w:r w:rsidRPr="00334DC2">
        <w:rPr>
          <w:rFonts w:eastAsia="標楷體" w:hint="eastAsia"/>
          <w:color w:val="000000"/>
        </w:rPr>
        <w:t>校園防鎖煞車系統</w:t>
      </w:r>
      <w:r w:rsidRPr="00334DC2">
        <w:rPr>
          <w:rFonts w:eastAsia="標楷體" w:hint="eastAsia"/>
          <w:color w:val="000000"/>
        </w:rPr>
        <w:t>(ABS)</w:t>
      </w:r>
      <w:r w:rsidRPr="00334DC2">
        <w:rPr>
          <w:rFonts w:eastAsia="標楷體" w:hint="eastAsia"/>
          <w:color w:val="000000"/>
        </w:rPr>
        <w:t>傳播廣</w:t>
      </w:r>
    </w:p>
    <w:p w:rsidR="004D0EAC" w:rsidRDefault="004D0EAC" w:rsidP="004D0EAC">
      <w:pPr>
        <w:spacing w:beforeLines="50" w:before="180" w:afterLines="50" w:after="180" w:line="240" w:lineRule="exact"/>
        <w:rPr>
          <w:rFonts w:eastAsia="標楷體"/>
          <w:color w:val="000000"/>
        </w:rPr>
      </w:pPr>
      <w:r>
        <w:rPr>
          <w:rFonts w:eastAsia="標楷體" w:hint="eastAsia"/>
          <w:color w:val="000000"/>
        </w:rPr>
        <w:t xml:space="preserve">       </w:t>
      </w:r>
      <w:r w:rsidRPr="00334DC2">
        <w:rPr>
          <w:rFonts w:eastAsia="標楷體" w:hint="eastAsia"/>
          <w:color w:val="000000"/>
        </w:rPr>
        <w:t>宣作業。</w:t>
      </w:r>
    </w:p>
    <w:p w:rsidR="004D0EAC" w:rsidRDefault="004D0EAC" w:rsidP="004D0EAC">
      <w:pPr>
        <w:spacing w:beforeLines="50" w:before="180" w:afterLines="50" w:after="180" w:line="240" w:lineRule="exact"/>
        <w:rPr>
          <w:rFonts w:eastAsia="標楷體"/>
          <w:color w:val="000000"/>
        </w:rPr>
      </w:pPr>
      <w:r>
        <w:rPr>
          <w:rFonts w:eastAsia="標楷體" w:hint="eastAsia"/>
          <w:color w:val="000000"/>
        </w:rPr>
        <w:t xml:space="preserve">     2.113/03/04</w:t>
      </w:r>
      <w:r>
        <w:rPr>
          <w:rFonts w:eastAsia="標楷體" w:hint="eastAsia"/>
          <w:color w:val="000000"/>
        </w:rPr>
        <w:t>參加技專資料庫</w:t>
      </w:r>
      <w:r>
        <w:rPr>
          <w:rFonts w:eastAsia="標楷體" w:hint="eastAsia"/>
          <w:color w:val="000000"/>
        </w:rPr>
        <w:t>3</w:t>
      </w:r>
      <w:r>
        <w:rPr>
          <w:rFonts w:eastAsia="標楷體" w:hint="eastAsia"/>
          <w:color w:val="000000"/>
        </w:rPr>
        <w:t>月填報說明會，公告各系所表冊填報日程。</w:t>
      </w:r>
    </w:p>
    <w:p w:rsidR="004D0EAC" w:rsidRDefault="004D0EAC" w:rsidP="004D0EAC">
      <w:pPr>
        <w:spacing w:beforeLines="50" w:before="180" w:afterLines="50" w:after="180" w:line="240" w:lineRule="exact"/>
        <w:rPr>
          <w:rFonts w:eastAsia="標楷體"/>
          <w:color w:val="000000"/>
        </w:rPr>
      </w:pPr>
      <w:r>
        <w:rPr>
          <w:rFonts w:eastAsia="標楷體" w:hint="eastAsia"/>
          <w:color w:val="000000"/>
        </w:rPr>
        <w:t xml:space="preserve">     3.113/</w:t>
      </w:r>
      <w:r w:rsidRPr="00246D6F">
        <w:rPr>
          <w:rFonts w:eastAsia="標楷體" w:hint="eastAsia"/>
          <w:color w:val="000000"/>
        </w:rPr>
        <w:t>03/19</w:t>
      </w:r>
      <w:r w:rsidRPr="00246D6F">
        <w:rPr>
          <w:rFonts w:eastAsia="標楷體" w:hint="eastAsia"/>
          <w:color w:val="000000"/>
        </w:rPr>
        <w:t>參加雲林縣政府縣長暨縣府長官行動主管會議行前會議。</w:t>
      </w:r>
    </w:p>
    <w:p w:rsidR="004D0EAC" w:rsidRDefault="004D0EAC" w:rsidP="004D0EAC">
      <w:pPr>
        <w:spacing w:beforeLines="50" w:before="180" w:afterLines="50" w:after="180" w:line="240" w:lineRule="exact"/>
        <w:rPr>
          <w:rFonts w:eastAsia="標楷體"/>
          <w:color w:val="000000" w:themeColor="text1"/>
        </w:rPr>
      </w:pPr>
      <w:r>
        <w:rPr>
          <w:rFonts w:eastAsia="標楷體" w:hint="eastAsia"/>
          <w:color w:val="000000"/>
        </w:rPr>
        <w:t xml:space="preserve">    </w:t>
      </w:r>
      <w:r w:rsidR="001D664D">
        <w:rPr>
          <w:rFonts w:eastAsia="標楷體" w:hint="eastAsia"/>
          <w:color w:val="000000"/>
        </w:rPr>
        <w:t>(</w:t>
      </w:r>
      <w:r w:rsidR="001D664D">
        <w:rPr>
          <w:rFonts w:eastAsia="標楷體" w:hint="eastAsia"/>
          <w:color w:val="000000"/>
        </w:rPr>
        <w:t>七</w:t>
      </w:r>
      <w:r w:rsidR="001D664D">
        <w:rPr>
          <w:rFonts w:eastAsia="標楷體" w:hint="eastAsia"/>
          <w:color w:val="000000"/>
        </w:rPr>
        <w:t>)</w:t>
      </w:r>
      <w:r w:rsidR="001D664D" w:rsidRPr="00B65862">
        <w:rPr>
          <w:rFonts w:eastAsia="標楷體" w:hint="eastAsia"/>
          <w:color w:val="000000" w:themeColor="text1"/>
        </w:rPr>
        <w:t>辦理協商討論會議：</w:t>
      </w:r>
    </w:p>
    <w:p w:rsidR="001D664D" w:rsidRDefault="001D664D" w:rsidP="004D0EAC">
      <w:pPr>
        <w:spacing w:beforeLines="50" w:before="180" w:afterLines="50" w:after="180" w:line="240" w:lineRule="exact"/>
        <w:rPr>
          <w:rFonts w:eastAsia="標楷體"/>
          <w:color w:val="000000"/>
        </w:rPr>
      </w:pPr>
      <w:r>
        <w:rPr>
          <w:rFonts w:eastAsia="標楷體" w:hint="eastAsia"/>
          <w:color w:val="000000" w:themeColor="text1"/>
        </w:rPr>
        <w:t xml:space="preserve">     1.</w:t>
      </w:r>
      <w:r w:rsidRPr="006915A7">
        <w:rPr>
          <w:rFonts w:eastAsia="標楷體" w:hint="eastAsia"/>
          <w:color w:val="000000"/>
        </w:rPr>
        <w:t>辦理處內公務人員考績會議相關作業。</w:t>
      </w:r>
    </w:p>
    <w:p w:rsidR="001D664D" w:rsidRDefault="001D664D" w:rsidP="004D0EAC">
      <w:pPr>
        <w:spacing w:beforeLines="50" w:before="180" w:afterLines="50" w:after="180" w:line="240" w:lineRule="exact"/>
        <w:rPr>
          <w:rFonts w:eastAsia="標楷體"/>
          <w:color w:val="000000" w:themeColor="text1"/>
        </w:rPr>
      </w:pPr>
      <w:r>
        <w:rPr>
          <w:rFonts w:eastAsia="標楷體" w:hint="eastAsia"/>
          <w:color w:val="000000"/>
        </w:rPr>
        <w:t xml:space="preserve">     2.</w:t>
      </w:r>
      <w:r>
        <w:rPr>
          <w:rFonts w:eastAsia="標楷體" w:hint="eastAsia"/>
          <w:color w:val="000000" w:themeColor="text1"/>
        </w:rPr>
        <w:t>113/</w:t>
      </w:r>
      <w:r w:rsidRPr="007A3706">
        <w:rPr>
          <w:rFonts w:eastAsia="標楷體" w:hint="eastAsia"/>
          <w:color w:val="000000" w:themeColor="text1"/>
        </w:rPr>
        <w:t>03/05</w:t>
      </w:r>
      <w:r w:rsidRPr="007A3706">
        <w:rPr>
          <w:rFonts w:eastAsia="標楷體" w:hint="eastAsia"/>
          <w:color w:val="000000" w:themeColor="text1"/>
        </w:rPr>
        <w:t>與學</w:t>
      </w:r>
      <w:proofErr w:type="gramStart"/>
      <w:r w:rsidRPr="007A3706">
        <w:rPr>
          <w:rFonts w:eastAsia="標楷體" w:hint="eastAsia"/>
          <w:color w:val="000000" w:themeColor="text1"/>
        </w:rPr>
        <w:t>務</w:t>
      </w:r>
      <w:proofErr w:type="gramEnd"/>
      <w:r w:rsidRPr="007A3706">
        <w:rPr>
          <w:rFonts w:eastAsia="標楷體" w:hint="eastAsia"/>
          <w:color w:val="000000" w:themeColor="text1"/>
        </w:rPr>
        <w:t>處</w:t>
      </w:r>
      <w:proofErr w:type="gramStart"/>
      <w:r w:rsidRPr="007A3706">
        <w:rPr>
          <w:rFonts w:eastAsia="標楷體" w:hint="eastAsia"/>
          <w:color w:val="000000" w:themeColor="text1"/>
        </w:rPr>
        <w:t>討論虎科大</w:t>
      </w:r>
      <w:proofErr w:type="gramEnd"/>
      <w:r w:rsidRPr="007A3706">
        <w:rPr>
          <w:rFonts w:eastAsia="標楷體" w:hint="eastAsia"/>
          <w:color w:val="000000" w:themeColor="text1"/>
        </w:rPr>
        <w:t>校園防鎖煞車系統</w:t>
      </w:r>
      <w:r w:rsidRPr="007A3706">
        <w:rPr>
          <w:rFonts w:eastAsia="標楷體" w:hint="eastAsia"/>
          <w:color w:val="000000" w:themeColor="text1"/>
        </w:rPr>
        <w:t>(ABS)</w:t>
      </w:r>
      <w:r w:rsidRPr="007A3706">
        <w:rPr>
          <w:rFonts w:eastAsia="標楷體" w:hint="eastAsia"/>
          <w:color w:val="000000" w:themeColor="text1"/>
        </w:rPr>
        <w:t>傳播廣宣作業。</w:t>
      </w:r>
    </w:p>
    <w:p w:rsidR="001D664D" w:rsidRDefault="001D664D" w:rsidP="004D0EAC">
      <w:pPr>
        <w:spacing w:beforeLines="50" w:before="180" w:afterLines="50" w:after="180" w:line="240" w:lineRule="exact"/>
        <w:rPr>
          <w:rFonts w:eastAsia="標楷體"/>
          <w:color w:val="000000"/>
        </w:rPr>
      </w:pPr>
      <w:r>
        <w:rPr>
          <w:rFonts w:eastAsia="標楷體" w:hint="eastAsia"/>
          <w:color w:val="000000" w:themeColor="text1"/>
        </w:rPr>
        <w:t xml:space="preserve">     3.</w:t>
      </w:r>
      <w:r>
        <w:rPr>
          <w:rFonts w:eastAsia="標楷體" w:hint="eastAsia"/>
          <w:color w:val="000000"/>
        </w:rPr>
        <w:t>113/03/11</w:t>
      </w:r>
      <w:r>
        <w:rPr>
          <w:rFonts w:eastAsia="標楷體" w:hint="eastAsia"/>
          <w:color w:val="000000"/>
        </w:rPr>
        <w:t>辦理長庚國際能源公司來訪相關事宜。</w:t>
      </w:r>
    </w:p>
    <w:p w:rsidR="001D664D" w:rsidRDefault="001D664D" w:rsidP="004D0EAC">
      <w:pPr>
        <w:spacing w:beforeLines="50" w:before="180" w:afterLines="50" w:after="180" w:line="240" w:lineRule="exact"/>
        <w:rPr>
          <w:rFonts w:eastAsia="標楷體"/>
          <w:color w:val="000000"/>
        </w:rPr>
      </w:pPr>
      <w:r>
        <w:rPr>
          <w:rFonts w:eastAsia="標楷體" w:hint="eastAsia"/>
          <w:color w:val="000000"/>
        </w:rPr>
        <w:t xml:space="preserve">    (</w:t>
      </w:r>
      <w:r>
        <w:rPr>
          <w:rFonts w:eastAsia="標楷體" w:hint="eastAsia"/>
          <w:color w:val="000000"/>
        </w:rPr>
        <w:t>八</w:t>
      </w:r>
      <w:r>
        <w:rPr>
          <w:rFonts w:eastAsia="標楷體" w:hint="eastAsia"/>
          <w:color w:val="000000"/>
        </w:rPr>
        <w:t>)</w:t>
      </w:r>
      <w:r w:rsidRPr="00B65862">
        <w:rPr>
          <w:rFonts w:eastAsia="標楷體" w:hint="eastAsia"/>
          <w:color w:val="000000" w:themeColor="text1"/>
        </w:rPr>
        <w:t>辦理</w:t>
      </w:r>
      <w:r>
        <w:rPr>
          <w:rFonts w:eastAsia="標楷體" w:hint="eastAsia"/>
          <w:color w:val="000000" w:themeColor="text1"/>
        </w:rPr>
        <w:t>處內職員聘任及考核作業</w:t>
      </w:r>
    </w:p>
    <w:p w:rsidR="001D664D" w:rsidRDefault="001D664D" w:rsidP="004D0EAC">
      <w:pPr>
        <w:spacing w:beforeLines="50" w:before="180" w:afterLines="50" w:after="180" w:line="240" w:lineRule="exact"/>
        <w:rPr>
          <w:rFonts w:eastAsia="標楷體"/>
          <w:color w:val="000000" w:themeColor="text1"/>
        </w:rPr>
      </w:pPr>
      <w:r>
        <w:rPr>
          <w:rFonts w:eastAsia="標楷體" w:hint="eastAsia"/>
          <w:color w:val="000000"/>
        </w:rPr>
        <w:t xml:space="preserve">     1.</w:t>
      </w:r>
      <w:proofErr w:type="gramStart"/>
      <w:r w:rsidRPr="00C456E4">
        <w:rPr>
          <w:rFonts w:eastAsia="標楷體" w:hint="eastAsia"/>
          <w:color w:val="000000" w:themeColor="text1"/>
        </w:rPr>
        <w:t>綜企組</w:t>
      </w:r>
      <w:proofErr w:type="gramEnd"/>
      <w:r w:rsidRPr="00C456E4">
        <w:rPr>
          <w:rFonts w:eastAsia="標楷體" w:hint="eastAsia"/>
          <w:color w:val="000000" w:themeColor="text1"/>
        </w:rPr>
        <w:t>專案助理及技術員徵聘作業。</w:t>
      </w:r>
    </w:p>
    <w:p w:rsidR="001D664D" w:rsidRDefault="001D664D" w:rsidP="004D0EAC">
      <w:pPr>
        <w:spacing w:beforeLines="50" w:before="180" w:afterLines="50" w:after="180" w:line="240" w:lineRule="exact"/>
        <w:rPr>
          <w:rFonts w:eastAsia="標楷體"/>
          <w:color w:val="000000"/>
        </w:rPr>
      </w:pPr>
      <w:r>
        <w:rPr>
          <w:rFonts w:eastAsia="標楷體" w:hint="eastAsia"/>
          <w:color w:val="000000" w:themeColor="text1"/>
        </w:rPr>
        <w:t xml:space="preserve">     2.</w:t>
      </w:r>
      <w:proofErr w:type="gramStart"/>
      <w:r w:rsidRPr="00334DC2">
        <w:rPr>
          <w:rFonts w:eastAsia="標楷體" w:hint="eastAsia"/>
          <w:color w:val="000000"/>
        </w:rPr>
        <w:t>綜企組</w:t>
      </w:r>
      <w:proofErr w:type="gramEnd"/>
      <w:r w:rsidRPr="00334DC2">
        <w:rPr>
          <w:rFonts w:eastAsia="標楷體" w:hint="eastAsia"/>
          <w:color w:val="000000"/>
        </w:rPr>
        <w:t>助理員復職作業。</w:t>
      </w:r>
    </w:p>
    <w:p w:rsidR="001D664D" w:rsidRDefault="001D664D" w:rsidP="004D0EAC">
      <w:pPr>
        <w:spacing w:beforeLines="50" w:before="180" w:afterLines="50" w:after="180" w:line="240" w:lineRule="exact"/>
        <w:rPr>
          <w:rFonts w:eastAsia="標楷體"/>
          <w:color w:val="000000" w:themeColor="text1"/>
        </w:rPr>
      </w:pPr>
      <w:r>
        <w:rPr>
          <w:rFonts w:eastAsia="標楷體" w:hint="eastAsia"/>
          <w:color w:val="000000"/>
        </w:rPr>
        <w:t xml:space="preserve">    (</w:t>
      </w:r>
      <w:r>
        <w:rPr>
          <w:rFonts w:eastAsia="標楷體" w:hint="eastAsia"/>
          <w:color w:val="000000"/>
        </w:rPr>
        <w:t>九</w:t>
      </w:r>
      <w:r>
        <w:rPr>
          <w:rFonts w:eastAsia="標楷體" w:hint="eastAsia"/>
          <w:color w:val="000000"/>
        </w:rPr>
        <w:t>)</w:t>
      </w:r>
      <w:r w:rsidRPr="00B65862">
        <w:rPr>
          <w:rFonts w:eastAsia="標楷體"/>
          <w:color w:val="000000" w:themeColor="text1"/>
        </w:rPr>
        <w:t>各</w:t>
      </w:r>
      <w:r w:rsidRPr="00B65862">
        <w:rPr>
          <w:rFonts w:eastAsia="標楷體" w:hint="eastAsia"/>
          <w:color w:val="000000" w:themeColor="text1"/>
        </w:rPr>
        <w:t>學校機關單位</w:t>
      </w:r>
      <w:r w:rsidRPr="00B65862">
        <w:rPr>
          <w:rFonts w:eastAsia="標楷體"/>
          <w:color w:val="000000" w:themeColor="text1"/>
        </w:rPr>
        <w:t>研討會、論壇等活動資訊於研發處網頁公告周知</w:t>
      </w:r>
      <w:r w:rsidRPr="00B65862">
        <w:rPr>
          <w:rFonts w:eastAsia="標楷體" w:hint="eastAsia"/>
          <w:color w:val="000000" w:themeColor="text1"/>
        </w:rPr>
        <w:t>及公文簽辦作業</w:t>
      </w:r>
      <w:r w:rsidRPr="00B65862">
        <w:rPr>
          <w:rFonts w:eastAsia="標楷體"/>
          <w:color w:val="000000" w:themeColor="text1"/>
        </w:rPr>
        <w:t>。</w:t>
      </w:r>
    </w:p>
    <w:p w:rsidR="001D664D" w:rsidRDefault="001D664D" w:rsidP="004D0EAC">
      <w:pPr>
        <w:spacing w:beforeLines="50" w:before="180" w:afterLines="50" w:after="180" w:line="240" w:lineRule="exact"/>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十</w:t>
      </w:r>
      <w:r>
        <w:rPr>
          <w:rFonts w:eastAsia="標楷體" w:hint="eastAsia"/>
          <w:color w:val="000000" w:themeColor="text1"/>
        </w:rPr>
        <w:t>)</w:t>
      </w:r>
      <w:r w:rsidRPr="00B65862">
        <w:rPr>
          <w:rFonts w:eastAsia="標楷體" w:hint="eastAsia"/>
          <w:color w:val="000000" w:themeColor="text1"/>
        </w:rPr>
        <w:t>辦理</w:t>
      </w:r>
      <w:r w:rsidRPr="00B65862">
        <w:rPr>
          <w:rFonts w:eastAsia="標楷體"/>
          <w:color w:val="000000" w:themeColor="text1"/>
        </w:rPr>
        <w:t>技專校院校務資料庫</w:t>
      </w:r>
      <w:proofErr w:type="gramStart"/>
      <w:r w:rsidRPr="00B65862">
        <w:rPr>
          <w:rFonts w:eastAsia="標楷體" w:hint="eastAsia"/>
          <w:color w:val="000000" w:themeColor="text1"/>
        </w:rPr>
        <w:t>資料總整</w:t>
      </w:r>
      <w:proofErr w:type="gramEnd"/>
      <w:r w:rsidRPr="00B65862">
        <w:rPr>
          <w:rFonts w:eastAsia="標楷體" w:hint="eastAsia"/>
          <w:color w:val="000000" w:themeColor="text1"/>
        </w:rPr>
        <w:t>、處內檢核會議及廣宣作業</w:t>
      </w:r>
      <w:r w:rsidRPr="00B65862">
        <w:rPr>
          <w:rFonts w:eastAsia="標楷體"/>
          <w:color w:val="000000" w:themeColor="text1"/>
        </w:rPr>
        <w:t>。</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themeColor="text1"/>
        </w:rPr>
        <w:t xml:space="preserve">    (</w:t>
      </w:r>
      <w:r>
        <w:rPr>
          <w:rFonts w:eastAsia="標楷體" w:hint="eastAsia"/>
          <w:color w:val="000000" w:themeColor="text1"/>
        </w:rPr>
        <w:t>十一</w:t>
      </w:r>
      <w:r>
        <w:rPr>
          <w:rFonts w:eastAsia="標楷體" w:hint="eastAsia"/>
          <w:color w:val="000000" w:themeColor="text1"/>
        </w:rPr>
        <w:t>)</w:t>
      </w:r>
      <w:r w:rsidRPr="00B65862">
        <w:rPr>
          <w:rFonts w:eastAsia="標楷體"/>
          <w:color w:val="000000" w:themeColor="text1"/>
        </w:rPr>
        <w:t>配合校內</w:t>
      </w:r>
      <w:r w:rsidRPr="00B65862">
        <w:rPr>
          <w:rFonts w:eastAsia="標楷體" w:hint="eastAsia"/>
          <w:color w:val="000000" w:themeColor="text1"/>
        </w:rPr>
        <w:t>各單位資料調查及回填作</w:t>
      </w:r>
      <w:r w:rsidRPr="009B3B3B">
        <w:rPr>
          <w:rFonts w:eastAsia="標楷體" w:hint="eastAsia"/>
          <w:color w:val="000000" w:themeColor="text1"/>
        </w:rPr>
        <w:t>業</w:t>
      </w:r>
      <w:r w:rsidRPr="009B3B3B">
        <w:rPr>
          <w:rFonts w:eastAsia="標楷體" w:hint="eastAsia"/>
          <w:color w:val="000000" w:themeColor="text1"/>
        </w:rPr>
        <w:t>(</w:t>
      </w:r>
      <w:r w:rsidRPr="00D7413C">
        <w:rPr>
          <w:rFonts w:eastAsia="標楷體" w:hint="eastAsia"/>
          <w:color w:val="000000"/>
        </w:rPr>
        <w:t>行政會議工作報告</w:t>
      </w:r>
      <w:r>
        <w:rPr>
          <w:rFonts w:eastAsia="標楷體" w:hint="eastAsia"/>
          <w:color w:val="000000"/>
        </w:rPr>
        <w:t>、</w:t>
      </w:r>
      <w:r w:rsidRPr="00A10FDC">
        <w:rPr>
          <w:rFonts w:eastAsia="標楷體" w:hint="eastAsia"/>
          <w:color w:val="000000"/>
        </w:rPr>
        <w:t>113</w:t>
      </w:r>
      <w:r w:rsidRPr="00A10FDC">
        <w:rPr>
          <w:rFonts w:eastAsia="標楷體" w:hint="eastAsia"/>
          <w:color w:val="000000"/>
        </w:rPr>
        <w:t>年全</w:t>
      </w:r>
      <w:proofErr w:type="gramStart"/>
      <w:r w:rsidRPr="00A10FDC">
        <w:rPr>
          <w:rFonts w:eastAsia="標楷體" w:hint="eastAsia"/>
          <w:color w:val="000000"/>
        </w:rPr>
        <w:t>校性專項</w:t>
      </w:r>
      <w:proofErr w:type="gramEnd"/>
      <w:r w:rsidRPr="00A10FDC">
        <w:rPr>
          <w:rFonts w:eastAsia="標楷體" w:hint="eastAsia"/>
          <w:color w:val="000000"/>
        </w:rPr>
        <w:t>用途</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w:t>
      </w:r>
      <w:r w:rsidRPr="00A10FDC">
        <w:rPr>
          <w:rFonts w:eastAsia="標楷體" w:hint="eastAsia"/>
          <w:color w:val="000000"/>
        </w:rPr>
        <w:t>經費預估表、校級深耕計畫人員職務說明書及年度考核表、監察院履</w:t>
      </w:r>
      <w:proofErr w:type="gramStart"/>
      <w:r w:rsidRPr="00A10FDC">
        <w:rPr>
          <w:rFonts w:eastAsia="標楷體" w:hint="eastAsia"/>
          <w:color w:val="000000"/>
        </w:rPr>
        <w:t>勘</w:t>
      </w:r>
      <w:proofErr w:type="gramEnd"/>
      <w:r w:rsidRPr="00A10FDC">
        <w:rPr>
          <w:rFonts w:eastAsia="標楷體" w:hint="eastAsia"/>
          <w:color w:val="000000"/>
        </w:rPr>
        <w:t>簡報及參</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lastRenderedPageBreak/>
        <w:t xml:space="preserve">         </w:t>
      </w:r>
      <w:r w:rsidRPr="00A10FDC">
        <w:rPr>
          <w:rFonts w:eastAsia="標楷體" w:hint="eastAsia"/>
          <w:color w:val="000000"/>
        </w:rPr>
        <w:t>觀路線現</w:t>
      </w:r>
      <w:proofErr w:type="gramStart"/>
      <w:r w:rsidRPr="00A10FDC">
        <w:rPr>
          <w:rFonts w:eastAsia="標楷體" w:hint="eastAsia"/>
          <w:color w:val="000000"/>
        </w:rPr>
        <w:t>勘</w:t>
      </w:r>
      <w:proofErr w:type="gramEnd"/>
      <w:r>
        <w:rPr>
          <w:rFonts w:eastAsia="標楷體" w:hint="eastAsia"/>
          <w:color w:val="000000"/>
        </w:rPr>
        <w:t>、</w:t>
      </w:r>
      <w:r w:rsidRPr="006915A7">
        <w:rPr>
          <w:rFonts w:eastAsia="標楷體" w:hint="eastAsia"/>
          <w:color w:val="000000"/>
        </w:rPr>
        <w:t>113</w:t>
      </w:r>
      <w:r w:rsidRPr="006915A7">
        <w:rPr>
          <w:rFonts w:eastAsia="標楷體" w:hint="eastAsia"/>
          <w:color w:val="000000"/>
        </w:rPr>
        <w:t>年</w:t>
      </w:r>
      <w:proofErr w:type="gramStart"/>
      <w:r w:rsidRPr="006915A7">
        <w:rPr>
          <w:rFonts w:eastAsia="標楷體" w:hint="eastAsia"/>
          <w:color w:val="000000"/>
        </w:rPr>
        <w:t>學測監</w:t>
      </w:r>
      <w:proofErr w:type="gramEnd"/>
      <w:r w:rsidRPr="006915A7">
        <w:rPr>
          <w:rFonts w:eastAsia="標楷體" w:hint="eastAsia"/>
          <w:color w:val="000000"/>
        </w:rPr>
        <w:t>試報名表回填、春節聯歡出席人員調查表回填、助理</w:t>
      </w:r>
      <w:r>
        <w:rPr>
          <w:rFonts w:eastAsia="標楷體" w:hint="eastAsia"/>
          <w:color w:val="000000"/>
        </w:rPr>
        <w:t xml:space="preserve">      </w:t>
      </w:r>
    </w:p>
    <w:p w:rsidR="001D664D" w:rsidRDefault="001D664D" w:rsidP="001D664D">
      <w:pPr>
        <w:spacing w:beforeLines="50" w:before="180" w:afterLines="50" w:after="180" w:line="240" w:lineRule="exact"/>
        <w:rPr>
          <w:rFonts w:eastAsia="標楷體"/>
          <w:color w:val="000000" w:themeColor="text1"/>
        </w:rPr>
      </w:pPr>
      <w:r>
        <w:rPr>
          <w:rFonts w:eastAsia="標楷體" w:hint="eastAsia"/>
          <w:color w:val="000000"/>
        </w:rPr>
        <w:t xml:space="preserve">         </w:t>
      </w:r>
      <w:r w:rsidRPr="006915A7">
        <w:rPr>
          <w:rFonts w:eastAsia="標楷體" w:hint="eastAsia"/>
          <w:color w:val="000000"/>
        </w:rPr>
        <w:t>員職務說明書回填</w:t>
      </w:r>
      <w:r>
        <w:rPr>
          <w:rFonts w:eastAsia="標楷體" w:hint="eastAsia"/>
          <w:color w:val="000000"/>
        </w:rPr>
        <w:t>、校內分機修正表、四技二專監試人員調查表回覆</w:t>
      </w:r>
      <w:r w:rsidRPr="009B3B3B">
        <w:rPr>
          <w:rFonts w:eastAsia="標楷體" w:hint="eastAsia"/>
          <w:color w:val="000000" w:themeColor="text1"/>
        </w:rPr>
        <w:t>)</w:t>
      </w:r>
      <w:r w:rsidRPr="009B3B3B">
        <w:rPr>
          <w:rFonts w:eastAsia="標楷體"/>
          <w:color w:val="000000" w:themeColor="text1"/>
        </w:rPr>
        <w:t>。</w:t>
      </w:r>
    </w:p>
    <w:p w:rsidR="001D664D" w:rsidRDefault="001D664D" w:rsidP="001D664D">
      <w:pPr>
        <w:spacing w:beforeLines="50" w:before="180" w:afterLines="50" w:after="180" w:line="240" w:lineRule="exact"/>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十二</w:t>
      </w:r>
      <w:r>
        <w:rPr>
          <w:rFonts w:eastAsia="標楷體" w:hint="eastAsia"/>
          <w:color w:val="000000" w:themeColor="text1"/>
        </w:rPr>
        <w:t>)</w:t>
      </w:r>
      <w:r w:rsidRPr="00B65862">
        <w:rPr>
          <w:rFonts w:eastAsia="標楷體"/>
          <w:color w:val="000000" w:themeColor="text1"/>
        </w:rPr>
        <w:t>每月辦理工讀生工讀金相關核銷作業。</w:t>
      </w:r>
    </w:p>
    <w:p w:rsidR="001D664D" w:rsidRDefault="001D664D" w:rsidP="001D664D">
      <w:pPr>
        <w:spacing w:beforeLines="50" w:before="180" w:afterLines="50" w:after="180" w:line="240" w:lineRule="exact"/>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十三</w:t>
      </w:r>
      <w:r>
        <w:rPr>
          <w:rFonts w:eastAsia="標楷體" w:hint="eastAsia"/>
          <w:color w:val="000000" w:themeColor="text1"/>
        </w:rPr>
        <w:t>)</w:t>
      </w:r>
      <w:r w:rsidRPr="009B3B3B">
        <w:rPr>
          <w:rFonts w:eastAsia="標楷體"/>
          <w:color w:val="000000" w:themeColor="text1"/>
        </w:rPr>
        <w:t>辦理處內長官交辦事項、處內常規管理庶務及研發處公文簽辦作業。</w:t>
      </w:r>
    </w:p>
    <w:p w:rsidR="001D664D" w:rsidRDefault="001D664D" w:rsidP="001D664D">
      <w:pPr>
        <w:spacing w:beforeLines="50" w:before="180" w:afterLines="50" w:after="180" w:line="240" w:lineRule="exact"/>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十四</w:t>
      </w:r>
      <w:r>
        <w:rPr>
          <w:rFonts w:eastAsia="標楷體" w:hint="eastAsia"/>
          <w:color w:val="000000" w:themeColor="text1"/>
        </w:rPr>
        <w:t>)</w:t>
      </w:r>
      <w:r w:rsidRPr="009B3B3B">
        <w:rPr>
          <w:rFonts w:eastAsia="標楷體" w:hint="eastAsia"/>
          <w:color w:val="000000" w:themeColor="text1"/>
        </w:rPr>
        <w:t>高等教育深耕計畫相關作業：</w:t>
      </w:r>
    </w:p>
    <w:p w:rsidR="001D664D" w:rsidRPr="001D664D" w:rsidRDefault="001D664D" w:rsidP="001D664D">
      <w:pPr>
        <w:spacing w:beforeLines="50" w:before="180" w:afterLines="50" w:after="180" w:line="240" w:lineRule="exact"/>
        <w:rPr>
          <w:rFonts w:eastAsia="標楷體"/>
          <w:color w:val="000000" w:themeColor="text1"/>
        </w:rPr>
      </w:pPr>
      <w:r>
        <w:rPr>
          <w:rFonts w:eastAsia="標楷體" w:hint="eastAsia"/>
          <w:color w:val="000000" w:themeColor="text1"/>
        </w:rPr>
        <w:t xml:space="preserve">      1.</w:t>
      </w:r>
      <w:r w:rsidRPr="001D664D">
        <w:rPr>
          <w:rFonts w:eastAsia="標楷體" w:hint="eastAsia"/>
          <w:color w:val="000000" w:themeColor="text1"/>
        </w:rPr>
        <w:t>配合</w:t>
      </w:r>
      <w:proofErr w:type="gramStart"/>
      <w:r w:rsidRPr="001D664D">
        <w:rPr>
          <w:rFonts w:eastAsia="標楷體" w:hint="eastAsia"/>
          <w:color w:val="000000" w:themeColor="text1"/>
        </w:rPr>
        <w:t>管考彙整</w:t>
      </w:r>
      <w:proofErr w:type="gramEnd"/>
      <w:r w:rsidRPr="001D664D">
        <w:rPr>
          <w:rFonts w:eastAsia="標楷體" w:hint="eastAsia"/>
          <w:color w:val="000000" w:themeColor="text1"/>
        </w:rPr>
        <w:t>各研發團隊簡報至各目標窗口。</w:t>
      </w:r>
    </w:p>
    <w:p w:rsidR="001D664D" w:rsidRDefault="001D664D" w:rsidP="001D664D">
      <w:pPr>
        <w:spacing w:beforeLines="50" w:before="180" w:afterLines="50" w:after="180" w:line="240" w:lineRule="exact"/>
        <w:rPr>
          <w:rFonts w:eastAsia="標楷體"/>
          <w:color w:val="000000" w:themeColor="text1"/>
        </w:rPr>
      </w:pPr>
      <w:r>
        <w:rPr>
          <w:rFonts w:eastAsia="標楷體" w:hint="eastAsia"/>
        </w:rPr>
        <w:t xml:space="preserve">      2.</w:t>
      </w:r>
      <w:r w:rsidRPr="00C456E4">
        <w:rPr>
          <w:rFonts w:eastAsia="標楷體" w:hint="eastAsia"/>
          <w:color w:val="000000" w:themeColor="text1"/>
        </w:rPr>
        <w:t>各目標經費授權相關事宜。</w:t>
      </w:r>
    </w:p>
    <w:p w:rsidR="001D664D" w:rsidRDefault="001D664D" w:rsidP="001D664D">
      <w:pPr>
        <w:spacing w:beforeLines="50" w:before="180" w:afterLines="50" w:after="180" w:line="240" w:lineRule="exact"/>
        <w:rPr>
          <w:rFonts w:eastAsia="標楷體"/>
          <w:color w:val="000000" w:themeColor="text1"/>
        </w:rPr>
      </w:pPr>
      <w:r>
        <w:rPr>
          <w:rFonts w:eastAsia="標楷體" w:hint="eastAsia"/>
          <w:color w:val="000000" w:themeColor="text1"/>
        </w:rPr>
        <w:t xml:space="preserve">      3.</w:t>
      </w:r>
      <w:r w:rsidRPr="00C456E4">
        <w:rPr>
          <w:rFonts w:eastAsia="標楷體" w:hint="eastAsia"/>
          <w:color w:val="000000" w:themeColor="text1"/>
        </w:rPr>
        <w:t>經費核銷作業。</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themeColor="text1"/>
        </w:rPr>
        <w:t xml:space="preserve">      4.</w:t>
      </w:r>
      <w:r w:rsidRPr="00334DC2">
        <w:rPr>
          <w:rFonts w:eastAsia="標楷體" w:hint="eastAsia"/>
          <w:color w:val="000000"/>
        </w:rPr>
        <w:t>112</w:t>
      </w:r>
      <w:r w:rsidRPr="00334DC2">
        <w:rPr>
          <w:rFonts w:eastAsia="標楷體" w:hint="eastAsia"/>
          <w:color w:val="000000"/>
        </w:rPr>
        <w:t>年度深耕成果手冊資料彙整、撰寫及校稿。</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5.</w:t>
      </w:r>
      <w:r w:rsidRPr="001D1152">
        <w:rPr>
          <w:rFonts w:eastAsia="標楷體" w:hint="eastAsia"/>
          <w:color w:val="000000"/>
        </w:rPr>
        <w:t>113</w:t>
      </w:r>
      <w:r w:rsidRPr="001D1152">
        <w:rPr>
          <w:rFonts w:eastAsia="標楷體" w:hint="eastAsia"/>
          <w:color w:val="000000"/>
        </w:rPr>
        <w:t>年度經費預估及核銷作業</w:t>
      </w:r>
      <w:r w:rsidRPr="001D1152">
        <w:rPr>
          <w:rFonts w:eastAsia="標楷體"/>
          <w:color w:val="000000"/>
        </w:rPr>
        <w:t>。</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6.113/</w:t>
      </w:r>
      <w:r w:rsidRPr="00334DC2">
        <w:rPr>
          <w:rFonts w:eastAsia="標楷體" w:hint="eastAsia"/>
          <w:color w:val="000000"/>
        </w:rPr>
        <w:t>01/09</w:t>
      </w:r>
      <w:r w:rsidRPr="00334DC2">
        <w:rPr>
          <w:rFonts w:eastAsia="標楷體" w:hint="eastAsia"/>
          <w:color w:val="000000"/>
        </w:rPr>
        <w:t>參加深耕成果展會前會。</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7.113/</w:t>
      </w:r>
      <w:r w:rsidRPr="00334DC2">
        <w:rPr>
          <w:rFonts w:eastAsia="標楷體" w:hint="eastAsia"/>
          <w:color w:val="000000"/>
        </w:rPr>
        <w:t>01/16</w:t>
      </w:r>
      <w:r w:rsidRPr="00334DC2">
        <w:rPr>
          <w:rFonts w:eastAsia="標楷體" w:hint="eastAsia"/>
          <w:color w:val="000000"/>
        </w:rPr>
        <w:t>參加深耕成果展行前會議。</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8.113/</w:t>
      </w:r>
      <w:r w:rsidRPr="00334DC2">
        <w:rPr>
          <w:rFonts w:eastAsia="標楷體" w:hint="eastAsia"/>
          <w:color w:val="000000"/>
        </w:rPr>
        <w:t>01/17</w:t>
      </w:r>
      <w:r w:rsidRPr="00334DC2">
        <w:rPr>
          <w:rFonts w:eastAsia="標楷體" w:hint="eastAsia"/>
          <w:color w:val="000000"/>
        </w:rPr>
        <w:t>深耕成果展開幕及配合參展。</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9.113/</w:t>
      </w:r>
      <w:r w:rsidRPr="00334DC2">
        <w:rPr>
          <w:rFonts w:eastAsia="標楷體" w:hint="eastAsia"/>
          <w:color w:val="000000"/>
        </w:rPr>
        <w:t>02/19</w:t>
      </w:r>
      <w:r w:rsidRPr="00334DC2">
        <w:rPr>
          <w:rFonts w:eastAsia="標楷體" w:hint="eastAsia"/>
          <w:color w:val="000000"/>
        </w:rPr>
        <w:t>召開處內深耕小組會議。</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10.113/03/05</w:t>
      </w:r>
      <w:r>
        <w:rPr>
          <w:rFonts w:eastAsia="標楷體" w:hint="eastAsia"/>
          <w:color w:val="000000"/>
        </w:rPr>
        <w:t>參加教育部精</w:t>
      </w:r>
      <w:proofErr w:type="gramStart"/>
      <w:r>
        <w:rPr>
          <w:rFonts w:eastAsia="標楷體" w:hint="eastAsia"/>
          <w:color w:val="000000"/>
        </w:rPr>
        <w:t>準</w:t>
      </w:r>
      <w:proofErr w:type="gramEnd"/>
      <w:r>
        <w:rPr>
          <w:rFonts w:eastAsia="標楷體" w:hint="eastAsia"/>
          <w:color w:val="000000"/>
        </w:rPr>
        <w:t>訪視討論會議。</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11.113/03/12</w:t>
      </w:r>
      <w:r>
        <w:rPr>
          <w:rFonts w:eastAsia="標楷體" w:hint="eastAsia"/>
          <w:color w:val="000000"/>
        </w:rPr>
        <w:t>教育部精</w:t>
      </w:r>
      <w:proofErr w:type="gramStart"/>
      <w:r>
        <w:rPr>
          <w:rFonts w:eastAsia="標楷體" w:hint="eastAsia"/>
          <w:color w:val="000000"/>
        </w:rPr>
        <w:t>準</w:t>
      </w:r>
      <w:proofErr w:type="gramEnd"/>
      <w:r>
        <w:rPr>
          <w:rFonts w:eastAsia="標楷體" w:hint="eastAsia"/>
          <w:color w:val="000000"/>
        </w:rPr>
        <w:t>訪視問題手冊彙整回覆。</w:t>
      </w:r>
    </w:p>
    <w:p w:rsidR="001D664D" w:rsidRDefault="001D664D" w:rsidP="001D664D">
      <w:pPr>
        <w:spacing w:beforeLines="50" w:before="180" w:afterLines="50" w:after="180" w:line="240" w:lineRule="exact"/>
        <w:rPr>
          <w:rFonts w:eastAsia="標楷體"/>
          <w:color w:val="000000"/>
        </w:rPr>
      </w:pPr>
      <w:r>
        <w:rPr>
          <w:rFonts w:eastAsia="標楷體" w:hint="eastAsia"/>
          <w:color w:val="000000"/>
        </w:rPr>
        <w:t xml:space="preserve">      12.113/03/18</w:t>
      </w:r>
      <w:r>
        <w:rPr>
          <w:rFonts w:eastAsia="標楷體" w:hint="eastAsia"/>
          <w:color w:val="000000"/>
        </w:rPr>
        <w:t>教育部精</w:t>
      </w:r>
      <w:proofErr w:type="gramStart"/>
      <w:r>
        <w:rPr>
          <w:rFonts w:eastAsia="標楷體" w:hint="eastAsia"/>
          <w:color w:val="000000"/>
        </w:rPr>
        <w:t>準</w:t>
      </w:r>
      <w:proofErr w:type="gramEnd"/>
      <w:r>
        <w:rPr>
          <w:rFonts w:eastAsia="標楷體" w:hint="eastAsia"/>
          <w:color w:val="000000"/>
        </w:rPr>
        <w:t>訪</w:t>
      </w:r>
      <w:proofErr w:type="gramStart"/>
      <w:r>
        <w:rPr>
          <w:rFonts w:eastAsia="標楷體" w:hint="eastAsia"/>
          <w:color w:val="000000"/>
        </w:rPr>
        <w:t>視主冊</w:t>
      </w:r>
      <w:proofErr w:type="gramEnd"/>
      <w:r>
        <w:rPr>
          <w:rFonts w:eastAsia="標楷體" w:hint="eastAsia"/>
          <w:color w:val="000000"/>
        </w:rPr>
        <w:t>問題彙整回覆。</w:t>
      </w:r>
    </w:p>
    <w:p w:rsidR="001D664D" w:rsidRPr="001D664D" w:rsidRDefault="001D664D" w:rsidP="001D664D">
      <w:pPr>
        <w:spacing w:beforeLines="50" w:before="180" w:afterLines="50" w:after="180" w:line="240" w:lineRule="exact"/>
        <w:rPr>
          <w:rFonts w:eastAsia="標楷體"/>
        </w:rPr>
      </w:pPr>
      <w:r>
        <w:rPr>
          <w:rFonts w:eastAsia="標楷體" w:hint="eastAsia"/>
          <w:color w:val="000000"/>
        </w:rPr>
        <w:t xml:space="preserve">      13.</w:t>
      </w:r>
      <w:r w:rsidR="00E756B9">
        <w:rPr>
          <w:rFonts w:eastAsia="標楷體" w:hint="eastAsia"/>
          <w:color w:val="000000"/>
        </w:rPr>
        <w:t>1</w:t>
      </w:r>
      <w:r>
        <w:rPr>
          <w:rFonts w:eastAsia="標楷體" w:hint="eastAsia"/>
          <w:color w:val="000000"/>
        </w:rPr>
        <w:t>13/03/19</w:t>
      </w:r>
      <w:r>
        <w:rPr>
          <w:rFonts w:eastAsia="標楷體" w:hint="eastAsia"/>
          <w:color w:val="000000"/>
        </w:rPr>
        <w:t>參加教育部精</w:t>
      </w:r>
      <w:proofErr w:type="gramStart"/>
      <w:r>
        <w:rPr>
          <w:rFonts w:eastAsia="標楷體" w:hint="eastAsia"/>
          <w:color w:val="000000"/>
        </w:rPr>
        <w:t>準</w:t>
      </w:r>
      <w:proofErr w:type="gramEnd"/>
      <w:r>
        <w:rPr>
          <w:rFonts w:eastAsia="標楷體" w:hint="eastAsia"/>
          <w:color w:val="000000"/>
        </w:rPr>
        <w:t>訪視準備會議。</w:t>
      </w:r>
    </w:p>
    <w:p w:rsidR="00F36E26" w:rsidRPr="006E119C" w:rsidRDefault="006E119C" w:rsidP="006E119C">
      <w:pPr>
        <w:snapToGrid w:val="0"/>
        <w:rPr>
          <w:rFonts w:ascii="標楷體" w:eastAsia="標楷體" w:hAnsi="標楷體"/>
          <w:b/>
          <w:sz w:val="28"/>
          <w:szCs w:val="32"/>
        </w:rPr>
      </w:pPr>
      <w:r w:rsidRPr="006E119C">
        <w:rPr>
          <w:rFonts w:ascii="標楷體" w:eastAsia="標楷體" w:hAnsi="標楷體" w:hint="eastAsia"/>
          <w:b/>
          <w:sz w:val="28"/>
          <w:szCs w:val="32"/>
        </w:rPr>
        <w:t>二、</w:t>
      </w:r>
      <w:r w:rsidR="00F36E26" w:rsidRPr="006E119C">
        <w:rPr>
          <w:rFonts w:ascii="標楷體" w:eastAsia="標楷體" w:hAnsi="標楷體" w:hint="eastAsia"/>
          <w:b/>
          <w:sz w:val="28"/>
          <w:szCs w:val="32"/>
        </w:rPr>
        <w:t>學術服務組</w:t>
      </w:r>
    </w:p>
    <w:p w:rsidR="006E119C" w:rsidRDefault="006E119C" w:rsidP="006E119C">
      <w:pPr>
        <w:rPr>
          <w:rFonts w:ascii="標楷體" w:eastAsia="標楷體" w:hAnsi="標楷體"/>
          <w:color w:val="000000" w:themeColor="text1"/>
          <w:kern w:val="0"/>
        </w:rPr>
      </w:pPr>
      <w:r>
        <w:rPr>
          <w:rFonts w:eastAsia="標楷體" w:hint="eastAsia"/>
        </w:rPr>
        <w:t xml:space="preserve">  (</w:t>
      </w:r>
      <w:proofErr w:type="gramStart"/>
      <w:r>
        <w:rPr>
          <w:rFonts w:eastAsia="標楷體" w:hint="eastAsia"/>
        </w:rPr>
        <w:t>一</w:t>
      </w:r>
      <w:proofErr w:type="gramEnd"/>
      <w:r>
        <w:rPr>
          <w:rFonts w:eastAsia="標楷體" w:hint="eastAsia"/>
        </w:rPr>
        <w:t>)</w:t>
      </w:r>
      <w:proofErr w:type="gramStart"/>
      <w:r w:rsidRPr="00A52800">
        <w:rPr>
          <w:rFonts w:ascii="標楷體" w:eastAsia="標楷體" w:hAnsi="標楷體" w:hint="eastAsia"/>
        </w:rPr>
        <w:t>1</w:t>
      </w:r>
      <w:r>
        <w:rPr>
          <w:rFonts w:ascii="標楷體" w:eastAsia="標楷體" w:hAnsi="標楷體" w:hint="eastAsia"/>
        </w:rPr>
        <w:t>13</w:t>
      </w:r>
      <w:proofErr w:type="gramEnd"/>
      <w:r w:rsidRPr="00A52800">
        <w:rPr>
          <w:rFonts w:ascii="標楷體" w:eastAsia="標楷體" w:hAnsi="標楷體" w:hint="eastAsia"/>
        </w:rPr>
        <w:t>年度行政</w:t>
      </w:r>
      <w:r>
        <w:rPr>
          <w:rFonts w:ascii="標楷體" w:eastAsia="標楷體" w:hAnsi="標楷體" w:hint="eastAsia"/>
        </w:rPr>
        <w:t>單位</w:t>
      </w:r>
      <w:r w:rsidRPr="00A52800">
        <w:rPr>
          <w:rFonts w:ascii="標楷體" w:eastAsia="標楷體" w:hAnsi="標楷體" w:hint="eastAsia"/>
        </w:rPr>
        <w:t>與</w:t>
      </w:r>
      <w:r w:rsidRPr="00A52800">
        <w:rPr>
          <w:rFonts w:ascii="標楷體" w:eastAsia="標楷體" w:hAnsi="標楷體" w:hint="eastAsia"/>
          <w:color w:val="000000" w:themeColor="text1"/>
          <w:kern w:val="0"/>
        </w:rPr>
        <w:t>教學單位設備費</w:t>
      </w:r>
      <w:r>
        <w:rPr>
          <w:rFonts w:ascii="標楷體" w:eastAsia="標楷體" w:hAnsi="標楷體" w:hint="eastAsia"/>
          <w:color w:val="000000" w:themeColor="text1"/>
          <w:kern w:val="0"/>
        </w:rPr>
        <w:t>分別於113年1月10日及113年1</w:t>
      </w:r>
      <w:r w:rsidRPr="008E53EE">
        <w:rPr>
          <w:rFonts w:ascii="標楷體" w:eastAsia="標楷體" w:hAnsi="標楷體" w:hint="eastAsia"/>
          <w:color w:val="000000" w:themeColor="text1"/>
          <w:kern w:val="0"/>
        </w:rPr>
        <w:t>月</w:t>
      </w:r>
      <w:r>
        <w:rPr>
          <w:rFonts w:ascii="標楷體" w:eastAsia="標楷體" w:hAnsi="標楷體" w:hint="eastAsia"/>
          <w:color w:val="000000" w:themeColor="text1"/>
          <w:kern w:val="0"/>
        </w:rPr>
        <w:t>16日由</w:t>
      </w:r>
      <w:proofErr w:type="gramStart"/>
      <w:r>
        <w:rPr>
          <w:rFonts w:ascii="標楷體" w:eastAsia="標楷體" w:hAnsi="標楷體" w:hint="eastAsia"/>
          <w:color w:val="000000" w:themeColor="text1"/>
          <w:kern w:val="0"/>
        </w:rPr>
        <w:t>研</w:t>
      </w:r>
      <w:proofErr w:type="gramEnd"/>
    </w:p>
    <w:p w:rsidR="006E119C" w:rsidRDefault="006E119C" w:rsidP="006E119C">
      <w:pPr>
        <w:rPr>
          <w:rFonts w:ascii="標楷體" w:eastAsia="標楷體" w:hAnsi="標楷體"/>
        </w:rPr>
      </w:pPr>
      <w:r>
        <w:rPr>
          <w:rFonts w:ascii="標楷體" w:eastAsia="標楷體" w:hAnsi="標楷體" w:hint="eastAsia"/>
          <w:color w:val="000000" w:themeColor="text1"/>
          <w:kern w:val="0"/>
        </w:rPr>
        <w:t xml:space="preserve">     發處</w:t>
      </w:r>
      <w:r w:rsidRPr="00F176C0">
        <w:rPr>
          <w:rFonts w:ascii="標楷體" w:eastAsia="標楷體" w:hAnsi="標楷體" w:hint="eastAsia"/>
        </w:rPr>
        <w:t>召</w:t>
      </w:r>
      <w:r>
        <w:rPr>
          <w:rFonts w:ascii="標楷體" w:eastAsia="標楷體" w:hAnsi="標楷體" w:hint="eastAsia"/>
        </w:rPr>
        <w:t>開</w:t>
      </w:r>
      <w:r>
        <w:rPr>
          <w:rFonts w:ascii="標楷體" w:eastAsia="標楷體" w:hAnsi="標楷體" w:hint="eastAsia"/>
          <w:color w:val="000000" w:themeColor="text1"/>
          <w:kern w:val="0"/>
        </w:rPr>
        <w:t>預算分配協調會議中完成</w:t>
      </w:r>
      <w:r w:rsidRPr="00F176C0">
        <w:rPr>
          <w:rFonts w:ascii="標楷體" w:eastAsia="標楷體" w:hAnsi="標楷體" w:hint="eastAsia"/>
          <w:kern w:val="0"/>
        </w:rPr>
        <w:t>決議</w:t>
      </w:r>
      <w:r w:rsidRPr="00F176C0">
        <w:rPr>
          <w:rFonts w:ascii="標楷體" w:eastAsia="標楷體" w:hAnsi="標楷體" w:hint="eastAsia"/>
        </w:rPr>
        <w:t>，</w:t>
      </w:r>
      <w:r>
        <w:rPr>
          <w:rFonts w:ascii="標楷體" w:eastAsia="標楷體" w:hAnsi="標楷體" w:hint="eastAsia"/>
        </w:rPr>
        <w:t>並</w:t>
      </w:r>
      <w:r w:rsidRPr="00F176C0">
        <w:rPr>
          <w:rFonts w:ascii="標楷體" w:eastAsia="標楷體" w:hAnsi="標楷體" w:hint="eastAsia"/>
        </w:rPr>
        <w:t>已委請主計室協助</w:t>
      </w:r>
      <w:r w:rsidRPr="00F176C0">
        <w:rPr>
          <w:rFonts w:ascii="標楷體" w:eastAsia="標楷體" w:hAnsi="標楷體" w:hint="eastAsia"/>
          <w:kern w:val="0"/>
        </w:rPr>
        <w:t>核撥</w:t>
      </w:r>
      <w:r>
        <w:rPr>
          <w:rFonts w:ascii="標楷體" w:eastAsia="標楷體" w:hAnsi="標楷體" w:hint="eastAsia"/>
          <w:kern w:val="0"/>
        </w:rPr>
        <w:t>相關經費</w:t>
      </w:r>
      <w:r w:rsidRPr="00F176C0">
        <w:rPr>
          <w:rFonts w:ascii="標楷體" w:eastAsia="標楷體" w:hAnsi="標楷體" w:hint="eastAsia"/>
        </w:rPr>
        <w:t>至各系所</w:t>
      </w:r>
      <w:r>
        <w:rPr>
          <w:rFonts w:ascii="標楷體" w:eastAsia="標楷體" w:hAnsi="標楷體" w:hint="eastAsia"/>
        </w:rPr>
        <w:t xml:space="preserve"> </w:t>
      </w:r>
    </w:p>
    <w:p w:rsidR="00855C38" w:rsidRDefault="006E119C" w:rsidP="006E119C">
      <w:pPr>
        <w:rPr>
          <w:rFonts w:ascii="標楷體" w:eastAsia="標楷體" w:hAnsi="標楷體"/>
        </w:rPr>
      </w:pPr>
      <w:r>
        <w:rPr>
          <w:rFonts w:ascii="標楷體" w:eastAsia="標楷體" w:hAnsi="標楷體" w:hint="eastAsia"/>
        </w:rPr>
        <w:t xml:space="preserve">     及各行政</w:t>
      </w:r>
      <w:r w:rsidRPr="00F176C0">
        <w:rPr>
          <w:rFonts w:ascii="標楷體" w:eastAsia="標楷體" w:hAnsi="標楷體" w:hint="eastAsia"/>
        </w:rPr>
        <w:t>單位</w:t>
      </w:r>
      <w:r w:rsidRPr="00D13AE6">
        <w:rPr>
          <w:rFonts w:ascii="標楷體" w:eastAsia="標楷體" w:hAnsi="標楷體" w:hint="eastAsia"/>
        </w:rPr>
        <w:t>。</w:t>
      </w:r>
    </w:p>
    <w:p w:rsidR="006E119C" w:rsidRDefault="006E119C" w:rsidP="006E119C">
      <w:pPr>
        <w:rPr>
          <w:rFonts w:ascii="標楷體" w:eastAsia="標楷體" w:hAnsi="標楷體"/>
        </w:rPr>
      </w:pPr>
      <w:r>
        <w:rPr>
          <w:rFonts w:ascii="標楷體" w:eastAsia="標楷體" w:hAnsi="標楷體" w:hint="eastAsia"/>
        </w:rPr>
        <w:t xml:space="preserve">  (二)</w:t>
      </w:r>
      <w:proofErr w:type="gramStart"/>
      <w:r>
        <w:rPr>
          <w:rFonts w:ascii="標楷體" w:eastAsia="標楷體" w:hAnsi="標楷體" w:hint="eastAsia"/>
        </w:rPr>
        <w:t>113</w:t>
      </w:r>
      <w:proofErr w:type="gramEnd"/>
      <w:r w:rsidRPr="00A457FC">
        <w:rPr>
          <w:rFonts w:ascii="標楷體" w:eastAsia="標楷體" w:hAnsi="標楷體" w:hint="eastAsia"/>
        </w:rPr>
        <w:t>年度2月新聘教師共5位，已於</w:t>
      </w:r>
      <w:r>
        <w:rPr>
          <w:rFonts w:ascii="標楷體" w:eastAsia="標楷體" w:hAnsi="標楷體" w:hint="eastAsia"/>
        </w:rPr>
        <w:t>4</w:t>
      </w:r>
      <w:r w:rsidRPr="00A457FC">
        <w:rPr>
          <w:rFonts w:ascii="標楷體" w:eastAsia="標楷體" w:hAnsi="標楷體" w:hint="eastAsia"/>
        </w:rPr>
        <w:t>月</w:t>
      </w:r>
      <w:r>
        <w:rPr>
          <w:rFonts w:ascii="標楷體" w:eastAsia="標楷體" w:hAnsi="標楷體" w:hint="eastAsia"/>
        </w:rPr>
        <w:t>2</w:t>
      </w:r>
      <w:r w:rsidRPr="00A457FC">
        <w:rPr>
          <w:rFonts w:ascii="標楷體" w:eastAsia="標楷體" w:hAnsi="標楷體" w:hint="eastAsia"/>
        </w:rPr>
        <w:t>日召開</w:t>
      </w:r>
      <w:r w:rsidRPr="00A457FC">
        <w:rPr>
          <w:rFonts w:ascii="標楷體" w:eastAsia="標楷體" w:hAnsi="標楷體" w:hint="eastAsia"/>
          <w:kern w:val="0"/>
          <w:lang w:eastAsia="zh-HK"/>
        </w:rPr>
        <w:t>研究設備補助</w:t>
      </w:r>
      <w:r w:rsidRPr="00A457FC">
        <w:rPr>
          <w:rFonts w:ascii="標楷體" w:eastAsia="標楷體" w:hAnsi="標楷體" w:hint="eastAsia"/>
        </w:rPr>
        <w:t>審查會議，</w:t>
      </w:r>
      <w:r>
        <w:rPr>
          <w:rFonts w:ascii="標楷體" w:eastAsia="標楷體" w:hAnsi="標楷體" w:hint="eastAsia"/>
        </w:rPr>
        <w:t>尚待會</w:t>
      </w:r>
    </w:p>
    <w:p w:rsidR="006E119C" w:rsidRDefault="006E119C" w:rsidP="006E119C">
      <w:pPr>
        <w:rPr>
          <w:rFonts w:ascii="標楷體" w:eastAsia="標楷體" w:hAnsi="標楷體"/>
        </w:rPr>
      </w:pPr>
      <w:r>
        <w:rPr>
          <w:rFonts w:ascii="標楷體" w:eastAsia="標楷體" w:hAnsi="標楷體" w:hint="eastAsia"/>
        </w:rPr>
        <w:t xml:space="preserve">      議紀錄完成及簽呈核准通過後，再</w:t>
      </w:r>
      <w:r w:rsidRPr="00A457FC">
        <w:rPr>
          <w:rFonts w:ascii="標楷體" w:eastAsia="標楷體" w:hAnsi="標楷體" w:hint="eastAsia"/>
        </w:rPr>
        <w:t>協請主計室核撥至該系所</w:t>
      </w:r>
      <w:r w:rsidRPr="000A3F64">
        <w:rPr>
          <w:rFonts w:ascii="標楷體" w:eastAsia="標楷體" w:hAnsi="標楷體" w:hint="eastAsia"/>
        </w:rPr>
        <w:t>。</w:t>
      </w:r>
    </w:p>
    <w:p w:rsidR="006E119C" w:rsidRDefault="006E119C" w:rsidP="006E119C">
      <w:pPr>
        <w:rPr>
          <w:rFonts w:ascii="標楷體" w:eastAsia="標楷體" w:hAnsi="標楷體"/>
          <w:kern w:val="0"/>
        </w:rPr>
      </w:pPr>
      <w:r>
        <w:rPr>
          <w:rFonts w:ascii="標楷體" w:eastAsia="標楷體" w:hAnsi="標楷體" w:hint="eastAsia"/>
        </w:rPr>
        <w:t xml:space="preserve">  (三)</w:t>
      </w:r>
      <w:proofErr w:type="gramStart"/>
      <w:r w:rsidRPr="005A0B04">
        <w:rPr>
          <w:rFonts w:ascii="標楷體" w:eastAsia="標楷體" w:hAnsi="標楷體" w:hint="eastAsia"/>
          <w:kern w:val="0"/>
          <w:lang w:eastAsia="zh-HK"/>
        </w:rPr>
        <w:t>1</w:t>
      </w:r>
      <w:r w:rsidRPr="005A0B04">
        <w:rPr>
          <w:rFonts w:ascii="標楷體" w:eastAsia="標楷體" w:hAnsi="標楷體" w:hint="eastAsia"/>
          <w:kern w:val="0"/>
        </w:rPr>
        <w:t>1</w:t>
      </w:r>
      <w:r>
        <w:rPr>
          <w:rFonts w:ascii="標楷體" w:eastAsia="標楷體" w:hAnsi="標楷體" w:hint="eastAsia"/>
          <w:kern w:val="0"/>
        </w:rPr>
        <w:t>2</w:t>
      </w:r>
      <w:proofErr w:type="gramEnd"/>
      <w:r w:rsidRPr="005A0B04">
        <w:rPr>
          <w:rFonts w:ascii="標楷體" w:eastAsia="標楷體" w:hAnsi="標楷體" w:hint="eastAsia"/>
          <w:kern w:val="0"/>
          <w:lang w:eastAsia="zh-HK"/>
        </w:rPr>
        <w:t>年度全校計畫檢核作業，已於3月</w:t>
      </w:r>
      <w:r w:rsidRPr="005A0B04">
        <w:rPr>
          <w:rFonts w:ascii="標楷體" w:eastAsia="標楷體" w:hAnsi="標楷體" w:hint="eastAsia"/>
          <w:kern w:val="0"/>
        </w:rPr>
        <w:t>18</w:t>
      </w:r>
      <w:r w:rsidRPr="005A0B04">
        <w:rPr>
          <w:rFonts w:ascii="標楷體" w:eastAsia="標楷體" w:hAnsi="標楷體" w:hint="eastAsia"/>
          <w:kern w:val="0"/>
          <w:lang w:eastAsia="zh-HK"/>
        </w:rPr>
        <w:t>日完成初步檢核，再擬請各系協助</w:t>
      </w:r>
      <w:r w:rsidRPr="005A0B04">
        <w:rPr>
          <w:rFonts w:ascii="標楷體" w:eastAsia="標楷體" w:hAnsi="標楷體" w:hint="eastAsia"/>
          <w:kern w:val="0"/>
        </w:rPr>
        <w:t>於3月</w:t>
      </w:r>
    </w:p>
    <w:p w:rsidR="006E119C" w:rsidRDefault="006E119C" w:rsidP="006E119C">
      <w:pPr>
        <w:rPr>
          <w:rFonts w:ascii="標楷體" w:eastAsia="標楷體" w:hAnsi="標楷體"/>
          <w:kern w:val="0"/>
          <w:lang w:eastAsia="zh-HK"/>
        </w:rPr>
      </w:pPr>
      <w:r>
        <w:rPr>
          <w:rFonts w:ascii="標楷體" w:eastAsia="標楷體" w:hAnsi="標楷體" w:hint="eastAsia"/>
          <w:kern w:val="0"/>
        </w:rPr>
        <w:t xml:space="preserve">      27</w:t>
      </w:r>
      <w:r w:rsidRPr="005A0B04">
        <w:rPr>
          <w:rFonts w:ascii="標楷體" w:eastAsia="標楷體" w:hAnsi="標楷體" w:hint="eastAsia"/>
          <w:kern w:val="0"/>
        </w:rPr>
        <w:t>日前完成</w:t>
      </w:r>
      <w:r w:rsidRPr="005A0B04">
        <w:rPr>
          <w:rFonts w:ascii="標楷體" w:eastAsia="標楷體" w:hAnsi="標楷體" w:hint="eastAsia"/>
          <w:kern w:val="0"/>
          <w:lang w:eastAsia="zh-HK"/>
        </w:rPr>
        <w:t>二次檢核作業，以利各計畫上傳技專基本資料庫之正確性及完整性。</w:t>
      </w:r>
    </w:p>
    <w:p w:rsidR="006E119C" w:rsidRDefault="006E119C" w:rsidP="006E119C">
      <w:pPr>
        <w:rPr>
          <w:rFonts w:ascii="標楷體" w:eastAsia="標楷體" w:hAnsi="標楷體"/>
          <w:kern w:val="0"/>
          <w:lang w:eastAsia="zh-HK"/>
        </w:rPr>
      </w:pPr>
      <w:r>
        <w:rPr>
          <w:rFonts w:ascii="標楷體" w:eastAsia="標楷體" w:hAnsi="標楷體" w:hint="eastAsia"/>
          <w:kern w:val="0"/>
        </w:rPr>
        <w:t xml:space="preserve">  (四)</w:t>
      </w:r>
      <w:r w:rsidRPr="00DF7D16">
        <w:rPr>
          <w:rFonts w:ascii="標楷體" w:eastAsia="標楷體" w:hAnsi="標楷體" w:hint="eastAsia"/>
          <w:kern w:val="0"/>
          <w:lang w:eastAsia="zh-HK"/>
        </w:rPr>
        <w:t>各行政單位設備費之</w:t>
      </w:r>
      <w:r w:rsidRPr="00DF7D16">
        <w:rPr>
          <w:rFonts w:ascii="標楷體" w:eastAsia="標楷體" w:hAnsi="標楷體" w:hint="eastAsia"/>
          <w:kern w:val="0"/>
        </w:rPr>
        <w:t>請購</w:t>
      </w:r>
      <w:r w:rsidRPr="00DF7D16">
        <w:rPr>
          <w:rFonts w:ascii="標楷體" w:eastAsia="標楷體" w:hAnsi="標楷體" w:hint="eastAsia"/>
          <w:kern w:val="0"/>
          <w:lang w:eastAsia="zh-HK"/>
        </w:rPr>
        <w:t>核銷及確認作業。</w:t>
      </w:r>
    </w:p>
    <w:p w:rsidR="006E119C" w:rsidRDefault="006E119C" w:rsidP="006E119C">
      <w:pPr>
        <w:rPr>
          <w:rFonts w:ascii="標楷體" w:eastAsia="標楷體" w:hAnsi="標楷體" w:cs="Arial"/>
          <w:kern w:val="0"/>
        </w:rPr>
      </w:pPr>
      <w:r>
        <w:rPr>
          <w:rFonts w:ascii="標楷體" w:eastAsia="標楷體" w:hAnsi="標楷體" w:hint="eastAsia"/>
          <w:kern w:val="0"/>
        </w:rPr>
        <w:t xml:space="preserve">  (五)</w:t>
      </w:r>
      <w:r w:rsidRPr="00A07DB1">
        <w:rPr>
          <w:rFonts w:ascii="標楷體" w:eastAsia="標楷體" w:hAnsi="標楷體" w:cs="Arial" w:hint="eastAsia"/>
          <w:kern w:val="0"/>
        </w:rPr>
        <w:t>國科會一般研究計畫(含新進人員、優秀年輕學者)、鼓勵技專校院從事實務型研究專</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案等計畫，已於113年1月8日函送國科會。一般研究計畫申請計 122 件；新進人</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員申請計 14 件；優秀年輕及新秀學者申請計 3 件。</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(六)</w:t>
      </w:r>
      <w:r w:rsidRPr="00A07DB1">
        <w:rPr>
          <w:rFonts w:ascii="標楷體" w:eastAsia="標楷體" w:hAnsi="標楷體" w:cs="Arial" w:hint="eastAsia"/>
          <w:kern w:val="0"/>
        </w:rPr>
        <w:t>鼓勵技專校院從事實務型研究專案計畫申請計 27 件已於113年1月8日</w:t>
      </w:r>
      <w:proofErr w:type="gramStart"/>
      <w:r w:rsidRPr="00A07DB1">
        <w:rPr>
          <w:rFonts w:ascii="標楷體" w:eastAsia="標楷體" w:hAnsi="標楷體" w:cs="Arial" w:hint="eastAsia"/>
          <w:kern w:val="0"/>
        </w:rPr>
        <w:t>函送國科</w:t>
      </w:r>
      <w:proofErr w:type="gramEnd"/>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會。</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(七)</w:t>
      </w:r>
      <w:r w:rsidRPr="00A07DB1">
        <w:rPr>
          <w:rFonts w:ascii="標楷體" w:eastAsia="標楷體" w:hAnsi="標楷體" w:cs="Arial" w:hint="eastAsia"/>
          <w:kern w:val="0"/>
        </w:rPr>
        <w:t>鼓勵女性從事科學及技術研究專案計畫申請計 1 件已於113年1月4日</w:t>
      </w:r>
      <w:proofErr w:type="gramStart"/>
      <w:r w:rsidRPr="00A07DB1">
        <w:rPr>
          <w:rFonts w:ascii="標楷體" w:eastAsia="標楷體" w:hAnsi="標楷體" w:cs="Arial" w:hint="eastAsia"/>
          <w:kern w:val="0"/>
        </w:rPr>
        <w:t>函送國科</w:t>
      </w:r>
      <w:proofErr w:type="gramEnd"/>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會。</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(八)</w:t>
      </w:r>
      <w:r w:rsidRPr="00A07DB1">
        <w:rPr>
          <w:rFonts w:ascii="標楷體" w:eastAsia="標楷體" w:hAnsi="標楷體" w:cs="Arial" w:hint="eastAsia"/>
          <w:kern w:val="0"/>
        </w:rPr>
        <w:t>113學年度「國立虎尾科技大學講座」申請案，已通知各院，請各學院</w:t>
      </w:r>
      <w:proofErr w:type="gramStart"/>
      <w:r w:rsidRPr="00A07DB1">
        <w:rPr>
          <w:rFonts w:ascii="標楷體" w:eastAsia="標楷體" w:hAnsi="標楷體" w:cs="Arial" w:hint="eastAsia"/>
          <w:kern w:val="0"/>
        </w:rPr>
        <w:t>循</w:t>
      </w:r>
      <w:proofErr w:type="gramEnd"/>
      <w:r w:rsidRPr="00A07DB1">
        <w:rPr>
          <w:rFonts w:ascii="標楷體" w:eastAsia="標楷體" w:hAnsi="標楷體" w:cs="Arial" w:hint="eastAsia"/>
          <w:kern w:val="0"/>
        </w:rPr>
        <w:t>程序辦理</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後，於113年4月30日前將推薦案送研發</w:t>
      </w:r>
      <w:proofErr w:type="gramStart"/>
      <w:r w:rsidRPr="00A07DB1">
        <w:rPr>
          <w:rFonts w:ascii="標楷體" w:eastAsia="標楷體" w:hAnsi="標楷體" w:cs="Arial" w:hint="eastAsia"/>
          <w:kern w:val="0"/>
        </w:rPr>
        <w:t>處彙辦</w:t>
      </w:r>
      <w:proofErr w:type="gramEnd"/>
      <w:r w:rsidRPr="00A07DB1">
        <w:rPr>
          <w:rFonts w:ascii="標楷體" w:eastAsia="標楷體" w:hAnsi="標楷體" w:cs="Arial" w:hint="eastAsia"/>
          <w:kern w:val="0"/>
        </w:rPr>
        <w:t>，以</w:t>
      </w:r>
      <w:proofErr w:type="gramStart"/>
      <w:r w:rsidRPr="00A07DB1">
        <w:rPr>
          <w:rFonts w:ascii="標楷體" w:eastAsia="標楷體" w:hAnsi="標楷體" w:cs="Arial" w:hint="eastAsia"/>
          <w:kern w:val="0"/>
        </w:rPr>
        <w:t>利送校級教</w:t>
      </w:r>
      <w:proofErr w:type="gramEnd"/>
      <w:r w:rsidRPr="00A07DB1">
        <w:rPr>
          <w:rFonts w:ascii="標楷體" w:eastAsia="標楷體" w:hAnsi="標楷體" w:cs="Arial" w:hint="eastAsia"/>
          <w:kern w:val="0"/>
        </w:rPr>
        <w:t>評會審查。</w:t>
      </w:r>
    </w:p>
    <w:p w:rsidR="006E119C" w:rsidRDefault="006E119C" w:rsidP="006E119C">
      <w:pPr>
        <w:rPr>
          <w:rFonts w:ascii="標楷體" w:eastAsia="標楷體" w:hAnsi="標楷體" w:cs="Arial"/>
          <w:kern w:val="0"/>
        </w:rPr>
      </w:pPr>
      <w:r>
        <w:rPr>
          <w:rFonts w:ascii="標楷體" w:eastAsia="標楷體" w:hAnsi="標楷體" w:cs="Arial" w:hint="eastAsia"/>
          <w:kern w:val="0"/>
        </w:rPr>
        <w:lastRenderedPageBreak/>
        <w:t xml:space="preserve">  (九)</w:t>
      </w:r>
      <w:r w:rsidRPr="00A07DB1">
        <w:rPr>
          <w:rFonts w:ascii="標楷體" w:eastAsia="標楷體" w:hAnsi="標楷體" w:cs="Arial" w:hint="eastAsia"/>
          <w:kern w:val="0"/>
        </w:rPr>
        <w:t>113</w:t>
      </w:r>
      <w:proofErr w:type="gramStart"/>
      <w:r w:rsidRPr="00A07DB1">
        <w:rPr>
          <w:rFonts w:ascii="標楷體" w:eastAsia="標楷體" w:hAnsi="標楷體" w:cs="Arial" w:hint="eastAsia"/>
          <w:kern w:val="0"/>
        </w:rPr>
        <w:t>學年度特聘</w:t>
      </w:r>
      <w:proofErr w:type="gramEnd"/>
      <w:r w:rsidRPr="00A07DB1">
        <w:rPr>
          <w:rFonts w:ascii="標楷體" w:eastAsia="標楷體" w:hAnsi="標楷體" w:cs="Arial" w:hint="eastAsia"/>
          <w:kern w:val="0"/>
        </w:rPr>
        <w:t>教授申請案，已通知各院，請各學院</w:t>
      </w:r>
      <w:proofErr w:type="gramStart"/>
      <w:r w:rsidRPr="00A07DB1">
        <w:rPr>
          <w:rFonts w:ascii="標楷體" w:eastAsia="標楷體" w:hAnsi="標楷體" w:cs="Arial" w:hint="eastAsia"/>
          <w:kern w:val="0"/>
        </w:rPr>
        <w:t>循</w:t>
      </w:r>
      <w:proofErr w:type="gramEnd"/>
      <w:r w:rsidRPr="00A07DB1">
        <w:rPr>
          <w:rFonts w:ascii="標楷體" w:eastAsia="標楷體" w:hAnsi="標楷體" w:cs="Arial" w:hint="eastAsia"/>
          <w:kern w:val="0"/>
        </w:rPr>
        <w:t>程序辦理後，於113年4月30</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日前將推薦案送研發</w:t>
      </w:r>
      <w:proofErr w:type="gramStart"/>
      <w:r w:rsidRPr="00A07DB1">
        <w:rPr>
          <w:rFonts w:ascii="標楷體" w:eastAsia="標楷體" w:hAnsi="標楷體" w:cs="Arial" w:hint="eastAsia"/>
          <w:kern w:val="0"/>
        </w:rPr>
        <w:t>處彙辦</w:t>
      </w:r>
      <w:proofErr w:type="gramEnd"/>
      <w:r w:rsidRPr="00A07DB1">
        <w:rPr>
          <w:rFonts w:ascii="標楷體" w:eastAsia="標楷體" w:hAnsi="標楷體" w:cs="Arial" w:hint="eastAsia"/>
          <w:kern w:val="0"/>
        </w:rPr>
        <w:t>。</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(十)</w:t>
      </w:r>
      <w:r w:rsidRPr="00A07DB1">
        <w:rPr>
          <w:rFonts w:ascii="標楷體" w:eastAsia="標楷體" w:hAnsi="標楷體" w:cs="Arial" w:hint="eastAsia"/>
          <w:kern w:val="0"/>
        </w:rPr>
        <w:t>113學年度教師研究</w:t>
      </w:r>
      <w:proofErr w:type="gramStart"/>
      <w:r w:rsidRPr="00A07DB1">
        <w:rPr>
          <w:rFonts w:ascii="標楷體" w:eastAsia="標楷體" w:hAnsi="標楷體" w:cs="Arial" w:hint="eastAsia"/>
          <w:kern w:val="0"/>
        </w:rPr>
        <w:t>績優獎</w:t>
      </w:r>
      <w:proofErr w:type="gramEnd"/>
      <w:r w:rsidRPr="00A07DB1">
        <w:rPr>
          <w:rFonts w:ascii="標楷體" w:eastAsia="標楷體" w:hAnsi="標楷體" w:cs="Arial" w:hint="eastAsia"/>
          <w:kern w:val="0"/>
        </w:rPr>
        <w:t>，已通知各院，請各學院</w:t>
      </w:r>
      <w:proofErr w:type="gramStart"/>
      <w:r w:rsidRPr="00A07DB1">
        <w:rPr>
          <w:rFonts w:ascii="標楷體" w:eastAsia="標楷體" w:hAnsi="標楷體" w:cs="Arial" w:hint="eastAsia"/>
          <w:kern w:val="0"/>
        </w:rPr>
        <w:t>循</w:t>
      </w:r>
      <w:proofErr w:type="gramEnd"/>
      <w:r w:rsidRPr="00A07DB1">
        <w:rPr>
          <w:rFonts w:ascii="標楷體" w:eastAsia="標楷體" w:hAnsi="標楷體" w:cs="Arial" w:hint="eastAsia"/>
          <w:kern w:val="0"/>
        </w:rPr>
        <w:t>程序辦理後，於113年4月30</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日前將推薦案送研發</w:t>
      </w:r>
      <w:proofErr w:type="gramStart"/>
      <w:r w:rsidRPr="00A07DB1">
        <w:rPr>
          <w:rFonts w:ascii="標楷體" w:eastAsia="標楷體" w:hAnsi="標楷體" w:cs="Arial" w:hint="eastAsia"/>
          <w:kern w:val="0"/>
        </w:rPr>
        <w:t>處彙辦</w:t>
      </w:r>
      <w:proofErr w:type="gramEnd"/>
      <w:r w:rsidRPr="00A07DB1">
        <w:rPr>
          <w:rFonts w:ascii="標楷體" w:eastAsia="標楷體" w:hAnsi="標楷體" w:cs="Arial" w:hint="eastAsia"/>
          <w:kern w:val="0"/>
        </w:rPr>
        <w:t>。</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(十一)</w:t>
      </w:r>
      <w:r w:rsidRPr="00A07DB1">
        <w:rPr>
          <w:rFonts w:ascii="標楷體" w:eastAsia="標楷體" w:hAnsi="標楷體" w:cs="Arial" w:hint="eastAsia"/>
          <w:kern w:val="0"/>
        </w:rPr>
        <w:t>112年申請執行國科會專題研究計畫及各公民營機構建教合作計畫案等配合款已於</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r w:rsidRPr="00A07DB1">
        <w:rPr>
          <w:rFonts w:ascii="標楷體" w:eastAsia="標楷體" w:hAnsi="標楷體" w:cs="Arial" w:hint="eastAsia"/>
          <w:kern w:val="0"/>
        </w:rPr>
        <w:t>2月1日核撥。</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(十二)</w:t>
      </w:r>
      <w:r w:rsidRPr="00A07DB1">
        <w:rPr>
          <w:rFonts w:ascii="標楷體" w:eastAsia="標楷體" w:hAnsi="標楷體" w:cs="Arial" w:hint="eastAsia"/>
          <w:kern w:val="0"/>
        </w:rPr>
        <w:t>113年「鼓勵性研究計畫整合型研究團隊」申請案，請</w:t>
      </w:r>
      <w:proofErr w:type="gramStart"/>
      <w:r w:rsidRPr="00A07DB1">
        <w:rPr>
          <w:rFonts w:ascii="標楷體" w:eastAsia="標楷體" w:hAnsi="標楷體" w:cs="Arial" w:hint="eastAsia"/>
          <w:kern w:val="0"/>
        </w:rPr>
        <w:t>逕</w:t>
      </w:r>
      <w:proofErr w:type="gramEnd"/>
      <w:r w:rsidRPr="00A07DB1">
        <w:rPr>
          <w:rFonts w:ascii="標楷體" w:eastAsia="標楷體" w:hAnsi="標楷體" w:cs="Arial" w:hint="eastAsia"/>
          <w:kern w:val="0"/>
        </w:rPr>
        <w:t>洽所屬學院、系所收件</w:t>
      </w:r>
      <w:proofErr w:type="gramStart"/>
      <w:r w:rsidRPr="00A07DB1">
        <w:rPr>
          <w:rFonts w:ascii="標楷體" w:eastAsia="標楷體" w:hAnsi="標楷體" w:cs="Arial" w:hint="eastAsia"/>
          <w:kern w:val="0"/>
        </w:rPr>
        <w:t>截</w:t>
      </w:r>
      <w:proofErr w:type="gramEnd"/>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w:t>
      </w:r>
      <w:proofErr w:type="gramStart"/>
      <w:r w:rsidRPr="00A07DB1">
        <w:rPr>
          <w:rFonts w:ascii="標楷體" w:eastAsia="標楷體" w:hAnsi="標楷體" w:cs="Arial" w:hint="eastAsia"/>
          <w:kern w:val="0"/>
        </w:rPr>
        <w:t>止</w:t>
      </w:r>
      <w:proofErr w:type="gramEnd"/>
      <w:r w:rsidRPr="00A07DB1">
        <w:rPr>
          <w:rFonts w:ascii="標楷體" w:eastAsia="標楷體" w:hAnsi="標楷體" w:cs="Arial" w:hint="eastAsia"/>
          <w:kern w:val="0"/>
        </w:rPr>
        <w:t>日期(113年7月底前)。</w:t>
      </w:r>
    </w:p>
    <w:p w:rsidR="006E119C" w:rsidRDefault="006E119C" w:rsidP="006E119C">
      <w:pPr>
        <w:rPr>
          <w:rFonts w:ascii="標楷體" w:eastAsia="標楷體" w:hAnsi="標楷體" w:cs="Arial"/>
          <w:kern w:val="0"/>
        </w:rPr>
      </w:pPr>
      <w:r>
        <w:rPr>
          <w:rFonts w:ascii="標楷體" w:eastAsia="標楷體" w:hAnsi="標楷體" w:cs="Arial" w:hint="eastAsia"/>
          <w:kern w:val="0"/>
        </w:rPr>
        <w:t xml:space="preserve">  (十三)</w:t>
      </w:r>
      <w:r w:rsidRPr="00A07DB1">
        <w:rPr>
          <w:rFonts w:ascii="標楷體" w:eastAsia="標楷體" w:hAnsi="標楷體" w:cs="Arial" w:hint="eastAsia"/>
          <w:kern w:val="0"/>
        </w:rPr>
        <w:t>本校教師研究獎助，自113年3月18日起至113年4月15日</w:t>
      </w:r>
      <w:proofErr w:type="gramStart"/>
      <w:r w:rsidRPr="00A07DB1">
        <w:rPr>
          <w:rFonts w:ascii="標楷體" w:eastAsia="標楷體" w:hAnsi="標楷體" w:cs="Arial" w:hint="eastAsia"/>
          <w:kern w:val="0"/>
        </w:rPr>
        <w:t>止</w:t>
      </w:r>
      <w:proofErr w:type="gramEnd"/>
      <w:r w:rsidRPr="00A07DB1">
        <w:rPr>
          <w:rFonts w:ascii="標楷體" w:eastAsia="標楷體" w:hAnsi="標楷體" w:cs="Arial" w:hint="eastAsia"/>
          <w:kern w:val="0"/>
        </w:rPr>
        <w:t>接受申請。</w:t>
      </w:r>
    </w:p>
    <w:p w:rsidR="006E119C" w:rsidRPr="006E119C" w:rsidRDefault="006E119C" w:rsidP="006E119C">
      <w:pPr>
        <w:rPr>
          <w:rFonts w:eastAsia="標楷體"/>
        </w:rPr>
      </w:pPr>
      <w:r>
        <w:rPr>
          <w:rFonts w:ascii="標楷體" w:eastAsia="標楷體" w:hAnsi="標楷體" w:cs="Arial" w:hint="eastAsia"/>
          <w:kern w:val="0"/>
        </w:rPr>
        <w:t xml:space="preserve">  (十四)</w:t>
      </w:r>
      <w:r>
        <w:t>1</w:t>
      </w:r>
      <w:r w:rsidRPr="00A07DB1">
        <w:rPr>
          <w:rFonts w:ascii="標楷體" w:eastAsia="標楷體" w:hAnsi="標楷體" w:cs="Arial" w:hint="eastAsia"/>
          <w:kern w:val="0"/>
        </w:rPr>
        <w:t>12年計畫結案結餘款再分配已於4月1日通知主計室核撥。</w:t>
      </w:r>
    </w:p>
    <w:p w:rsidR="0094501C" w:rsidRPr="006E119C" w:rsidRDefault="006E119C" w:rsidP="006E119C">
      <w:pPr>
        <w:snapToGrid w:val="0"/>
        <w:rPr>
          <w:rFonts w:ascii="標楷體" w:eastAsia="標楷體" w:hAnsi="標楷體"/>
          <w:b/>
          <w:sz w:val="28"/>
          <w:szCs w:val="32"/>
        </w:rPr>
      </w:pPr>
      <w:r w:rsidRPr="006E119C">
        <w:rPr>
          <w:rFonts w:ascii="標楷體" w:eastAsia="標楷體" w:hAnsi="標楷體" w:hint="eastAsia"/>
          <w:b/>
          <w:sz w:val="28"/>
          <w:szCs w:val="32"/>
        </w:rPr>
        <w:t>三、</w:t>
      </w:r>
      <w:r w:rsidR="0094501C" w:rsidRPr="006E119C">
        <w:rPr>
          <w:rFonts w:ascii="標楷體" w:eastAsia="標楷體" w:hAnsi="標楷體" w:hint="eastAsia"/>
          <w:b/>
          <w:sz w:val="28"/>
          <w:szCs w:val="32"/>
        </w:rPr>
        <w:t>綜合企劃組</w:t>
      </w:r>
    </w:p>
    <w:p w:rsidR="00E725AE" w:rsidRDefault="006E119C" w:rsidP="006E119C">
      <w:pPr>
        <w:rPr>
          <w:rFonts w:eastAsia="標楷體"/>
          <w:color w:val="000000" w:themeColor="text1"/>
        </w:rPr>
      </w:pPr>
      <w:r>
        <w:rPr>
          <w:rFonts w:eastAsia="標楷體" w:hint="eastAsia"/>
        </w:rPr>
        <w:t xml:space="preserve">  (</w:t>
      </w:r>
      <w:proofErr w:type="gramStart"/>
      <w:r>
        <w:rPr>
          <w:rFonts w:eastAsia="標楷體" w:hint="eastAsia"/>
        </w:rPr>
        <w:t>一</w:t>
      </w:r>
      <w:proofErr w:type="gramEnd"/>
      <w:r>
        <w:rPr>
          <w:rFonts w:eastAsia="標楷體" w:hint="eastAsia"/>
        </w:rPr>
        <w:t>)</w:t>
      </w:r>
      <w:r w:rsidRPr="00F92586">
        <w:rPr>
          <w:rFonts w:eastAsia="標楷體" w:hint="eastAsia"/>
          <w:color w:val="000000" w:themeColor="text1"/>
        </w:rPr>
        <w:t>辦理本校與南部科學園區管理局審查委託契約書續約事宜。</w:t>
      </w:r>
    </w:p>
    <w:p w:rsidR="006E119C" w:rsidRDefault="006E119C" w:rsidP="006E119C">
      <w:pPr>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二</w:t>
      </w:r>
      <w:r>
        <w:rPr>
          <w:rFonts w:eastAsia="標楷體" w:hint="eastAsia"/>
          <w:color w:val="000000" w:themeColor="text1"/>
        </w:rPr>
        <w:t>)</w:t>
      </w:r>
      <w:r w:rsidRPr="00F92586">
        <w:rPr>
          <w:rFonts w:eastAsia="標楷體" w:hint="eastAsia"/>
          <w:color w:val="000000" w:themeColor="text1"/>
        </w:rPr>
        <w:t>辦理中部及南部科學園區管理局代審案</w:t>
      </w:r>
      <w:r>
        <w:rPr>
          <w:rFonts w:eastAsia="標楷體" w:hint="eastAsia"/>
          <w:color w:val="000000" w:themeColor="text1"/>
        </w:rPr>
        <w:t>112/11~113</w:t>
      </w:r>
      <w:r w:rsidRPr="00F92586">
        <w:rPr>
          <w:rFonts w:eastAsia="標楷體" w:hint="eastAsia"/>
          <w:color w:val="000000" w:themeColor="text1"/>
        </w:rPr>
        <w:t>/3</w:t>
      </w:r>
      <w:r w:rsidRPr="00F92586">
        <w:rPr>
          <w:rFonts w:eastAsia="標楷體" w:hint="eastAsia"/>
          <w:color w:val="000000" w:themeColor="text1"/>
        </w:rPr>
        <w:t>月共</w:t>
      </w:r>
      <w:r>
        <w:rPr>
          <w:rFonts w:eastAsia="標楷體"/>
          <w:color w:val="000000" w:themeColor="text1"/>
        </w:rPr>
        <w:t>6</w:t>
      </w:r>
      <w:r w:rsidRPr="00F92586">
        <w:rPr>
          <w:rFonts w:eastAsia="標楷體" w:hint="eastAsia"/>
          <w:color w:val="000000" w:themeColor="text1"/>
        </w:rPr>
        <w:t>件，後續發文回復，校內</w:t>
      </w:r>
    </w:p>
    <w:p w:rsidR="006E119C" w:rsidRDefault="006E119C" w:rsidP="006E119C">
      <w:pPr>
        <w:rPr>
          <w:rFonts w:eastAsia="標楷體"/>
          <w:color w:val="000000" w:themeColor="text1"/>
        </w:rPr>
      </w:pPr>
      <w:r>
        <w:rPr>
          <w:rFonts w:eastAsia="標楷體" w:hint="eastAsia"/>
          <w:color w:val="000000" w:themeColor="text1"/>
        </w:rPr>
        <w:t xml:space="preserve">     </w:t>
      </w:r>
      <w:r w:rsidRPr="00F92586">
        <w:rPr>
          <w:rFonts w:eastAsia="標楷體" w:hint="eastAsia"/>
          <w:color w:val="000000" w:themeColor="text1"/>
        </w:rPr>
        <w:t>核銷及</w:t>
      </w:r>
      <w:proofErr w:type="gramStart"/>
      <w:r w:rsidRPr="00F92586">
        <w:rPr>
          <w:rFonts w:eastAsia="標楷體" w:hint="eastAsia"/>
          <w:color w:val="000000" w:themeColor="text1"/>
        </w:rPr>
        <w:t>複</w:t>
      </w:r>
      <w:proofErr w:type="gramEnd"/>
      <w:r w:rsidRPr="00F92586">
        <w:rPr>
          <w:rFonts w:eastAsia="標楷體" w:hint="eastAsia"/>
          <w:color w:val="000000" w:themeColor="text1"/>
        </w:rPr>
        <w:t>審會議出席調查等相關作業。</w:t>
      </w:r>
    </w:p>
    <w:p w:rsidR="006E119C" w:rsidRDefault="006E119C" w:rsidP="006E119C">
      <w:pPr>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三</w:t>
      </w:r>
      <w:r>
        <w:rPr>
          <w:rFonts w:eastAsia="標楷體" w:hint="eastAsia"/>
          <w:color w:val="000000" w:themeColor="text1"/>
        </w:rPr>
        <w:t>)</w:t>
      </w:r>
      <w:r w:rsidRPr="00F92586">
        <w:rPr>
          <w:rFonts w:eastAsia="標楷體" w:hint="eastAsia"/>
          <w:color w:val="000000" w:themeColor="text1"/>
        </w:rPr>
        <w:t>辦理國科會</w:t>
      </w:r>
      <w:proofErr w:type="gramStart"/>
      <w:r>
        <w:rPr>
          <w:rFonts w:eastAsia="標楷體" w:hint="eastAsia"/>
          <w:color w:val="000000" w:themeColor="text1"/>
        </w:rPr>
        <w:t>112</w:t>
      </w:r>
      <w:proofErr w:type="gramEnd"/>
      <w:r w:rsidRPr="00F92586">
        <w:rPr>
          <w:rFonts w:eastAsia="標楷體" w:hint="eastAsia"/>
          <w:color w:val="000000" w:themeColor="text1"/>
        </w:rPr>
        <w:t>年度第</w:t>
      </w:r>
      <w:r w:rsidRPr="00F92586">
        <w:rPr>
          <w:rFonts w:eastAsia="標楷體" w:hint="eastAsia"/>
          <w:color w:val="000000" w:themeColor="text1"/>
        </w:rPr>
        <w:t>2</w:t>
      </w:r>
      <w:r w:rsidRPr="00F92586">
        <w:rPr>
          <w:rFonts w:eastAsia="標楷體" w:hint="eastAsia"/>
          <w:color w:val="000000" w:themeColor="text1"/>
        </w:rPr>
        <w:t>期產學合作研究計畫核定通過案，合約書製作、簽約事宜及</w:t>
      </w:r>
    </w:p>
    <w:p w:rsidR="006E119C" w:rsidRDefault="006E119C" w:rsidP="006E119C">
      <w:pPr>
        <w:rPr>
          <w:rFonts w:eastAsia="標楷體"/>
          <w:color w:val="000000" w:themeColor="text1"/>
        </w:rPr>
      </w:pPr>
      <w:r>
        <w:rPr>
          <w:rFonts w:eastAsia="標楷體" w:hint="eastAsia"/>
          <w:color w:val="000000" w:themeColor="text1"/>
        </w:rPr>
        <w:t xml:space="preserve">     </w:t>
      </w:r>
      <w:r w:rsidRPr="00F92586">
        <w:rPr>
          <w:rFonts w:eastAsia="標楷體" w:hint="eastAsia"/>
          <w:color w:val="000000" w:themeColor="text1"/>
        </w:rPr>
        <w:t>請款作業。</w:t>
      </w:r>
    </w:p>
    <w:p w:rsidR="006E119C" w:rsidRDefault="006E119C" w:rsidP="006E119C">
      <w:pPr>
        <w:rPr>
          <w:rFonts w:eastAsia="標楷體"/>
          <w:bCs/>
        </w:rPr>
      </w:pPr>
      <w:r>
        <w:rPr>
          <w:rFonts w:eastAsia="標楷體" w:hint="eastAsia"/>
          <w:color w:val="000000" w:themeColor="text1"/>
        </w:rPr>
        <w:t xml:space="preserve">  (</w:t>
      </w:r>
      <w:r>
        <w:rPr>
          <w:rFonts w:eastAsia="標楷體" w:hint="eastAsia"/>
          <w:color w:val="000000" w:themeColor="text1"/>
        </w:rPr>
        <w:t>四</w:t>
      </w:r>
      <w:r>
        <w:rPr>
          <w:rFonts w:eastAsia="標楷體" w:hint="eastAsia"/>
          <w:color w:val="000000" w:themeColor="text1"/>
        </w:rPr>
        <w:t>)</w:t>
      </w:r>
      <w:r w:rsidRPr="00B02EBA">
        <w:rPr>
          <w:rFonts w:eastAsia="標楷體" w:hint="eastAsia"/>
          <w:bCs/>
        </w:rPr>
        <w:t>辦理國科會</w:t>
      </w:r>
      <w:proofErr w:type="gramStart"/>
      <w:r w:rsidRPr="004D2865">
        <w:rPr>
          <w:rFonts w:eastAsia="標楷體" w:hint="eastAsia"/>
          <w:bCs/>
        </w:rPr>
        <w:t>112</w:t>
      </w:r>
      <w:proofErr w:type="gramEnd"/>
      <w:r w:rsidRPr="004D2865">
        <w:rPr>
          <w:rFonts w:eastAsia="標楷體" w:hint="eastAsia"/>
          <w:bCs/>
        </w:rPr>
        <w:t>年度</w:t>
      </w:r>
      <w:r w:rsidRPr="00B02EBA">
        <w:rPr>
          <w:rFonts w:eastAsia="標楷體" w:hint="eastAsia"/>
          <w:bCs/>
        </w:rPr>
        <w:t>第</w:t>
      </w:r>
      <w:r>
        <w:rPr>
          <w:rFonts w:eastAsia="標楷體"/>
          <w:bCs/>
        </w:rPr>
        <w:t>1</w:t>
      </w:r>
      <w:r w:rsidRPr="00B02EBA">
        <w:rPr>
          <w:rFonts w:eastAsia="標楷體" w:hint="eastAsia"/>
          <w:bCs/>
        </w:rPr>
        <w:t>期產學合作研究計畫</w:t>
      </w:r>
      <w:r>
        <w:rPr>
          <w:rFonts w:eastAsia="標楷體" w:hint="eastAsia"/>
          <w:bCs/>
        </w:rPr>
        <w:t>宋啟嘉老師</w:t>
      </w:r>
      <w:r w:rsidRPr="004D2865">
        <w:rPr>
          <w:rFonts w:eastAsia="標楷體" w:hint="eastAsia"/>
          <w:bCs/>
        </w:rPr>
        <w:t>更換執行機構</w:t>
      </w:r>
      <w:r>
        <w:rPr>
          <w:rFonts w:eastAsia="標楷體" w:hint="eastAsia"/>
          <w:bCs/>
        </w:rPr>
        <w:t>相關事宜。</w:t>
      </w:r>
    </w:p>
    <w:p w:rsidR="006E119C" w:rsidRDefault="006E119C" w:rsidP="006E119C">
      <w:pPr>
        <w:rPr>
          <w:rFonts w:eastAsia="標楷體"/>
          <w:bCs/>
          <w:color w:val="000000" w:themeColor="text1"/>
        </w:rPr>
      </w:pPr>
      <w:r>
        <w:rPr>
          <w:rFonts w:eastAsia="標楷體" w:hint="eastAsia"/>
          <w:bCs/>
        </w:rPr>
        <w:t xml:space="preserve">  (</w:t>
      </w:r>
      <w:r>
        <w:rPr>
          <w:rFonts w:eastAsia="標楷體" w:hint="eastAsia"/>
          <w:bCs/>
        </w:rPr>
        <w:t>五</w:t>
      </w:r>
      <w:r>
        <w:rPr>
          <w:rFonts w:eastAsia="標楷體" w:hint="eastAsia"/>
          <w:bCs/>
        </w:rPr>
        <w:t>)</w:t>
      </w:r>
      <w:r w:rsidRPr="00F92586">
        <w:rPr>
          <w:rFonts w:eastAsia="標楷體" w:hint="eastAsia"/>
          <w:color w:val="000000" w:themeColor="text1"/>
        </w:rPr>
        <w:t>辦理國科會</w:t>
      </w:r>
      <w:proofErr w:type="gramStart"/>
      <w:r>
        <w:rPr>
          <w:rFonts w:eastAsia="標楷體" w:hint="eastAsia"/>
          <w:color w:val="000000" w:themeColor="text1"/>
        </w:rPr>
        <w:t>113</w:t>
      </w:r>
      <w:proofErr w:type="gramEnd"/>
      <w:r w:rsidRPr="00F92586">
        <w:rPr>
          <w:rFonts w:eastAsia="標楷體" w:hint="eastAsia"/>
          <w:color w:val="000000" w:themeColor="text1"/>
        </w:rPr>
        <w:t>年度第</w:t>
      </w:r>
      <w:r w:rsidRPr="00F92586">
        <w:rPr>
          <w:rFonts w:eastAsia="標楷體" w:hint="eastAsia"/>
          <w:color w:val="000000" w:themeColor="text1"/>
        </w:rPr>
        <w:t>1</w:t>
      </w:r>
      <w:r w:rsidRPr="00F92586">
        <w:rPr>
          <w:rFonts w:eastAsia="標楷體" w:hint="eastAsia"/>
          <w:color w:val="000000" w:themeColor="text1"/>
        </w:rPr>
        <w:t>期產學合作研究計畫</w:t>
      </w:r>
      <w:r w:rsidRPr="00F92586">
        <w:rPr>
          <w:rFonts w:eastAsia="標楷體" w:hint="eastAsia"/>
          <w:bCs/>
          <w:color w:val="000000" w:themeColor="text1"/>
        </w:rPr>
        <w:t>公告申請及發文作業。</w:t>
      </w:r>
    </w:p>
    <w:p w:rsidR="006E119C" w:rsidRDefault="006E119C" w:rsidP="006E119C">
      <w:pPr>
        <w:rPr>
          <w:rFonts w:eastAsia="標楷體"/>
          <w:bCs/>
          <w:color w:val="000000" w:themeColor="text1"/>
        </w:rPr>
      </w:pPr>
      <w:r>
        <w:rPr>
          <w:rFonts w:eastAsia="標楷體" w:hint="eastAsia"/>
          <w:bCs/>
          <w:color w:val="000000" w:themeColor="text1"/>
        </w:rPr>
        <w:t xml:space="preserve">  (</w:t>
      </w:r>
      <w:r>
        <w:rPr>
          <w:rFonts w:eastAsia="標楷體" w:hint="eastAsia"/>
          <w:bCs/>
          <w:color w:val="000000" w:themeColor="text1"/>
        </w:rPr>
        <w:t>六</w:t>
      </w:r>
      <w:r>
        <w:rPr>
          <w:rFonts w:eastAsia="標楷體" w:hint="eastAsia"/>
          <w:bCs/>
          <w:color w:val="000000" w:themeColor="text1"/>
        </w:rPr>
        <w:t>)</w:t>
      </w:r>
      <w:r w:rsidRPr="00F92586">
        <w:rPr>
          <w:rFonts w:eastAsia="標楷體"/>
          <w:color w:val="000000" w:themeColor="text1"/>
        </w:rPr>
        <w:t>辦理</w:t>
      </w:r>
      <w:r w:rsidRPr="00F92586">
        <w:rPr>
          <w:rFonts w:eastAsia="標楷體" w:hint="eastAsia"/>
          <w:color w:val="000000" w:themeColor="text1"/>
        </w:rPr>
        <w:t>國科會</w:t>
      </w:r>
      <w:proofErr w:type="gramStart"/>
      <w:r>
        <w:rPr>
          <w:rFonts w:eastAsia="標楷體" w:hint="eastAsia"/>
          <w:color w:val="000000" w:themeColor="text1"/>
        </w:rPr>
        <w:t>113</w:t>
      </w:r>
      <w:proofErr w:type="gramEnd"/>
      <w:r w:rsidRPr="00F92586">
        <w:rPr>
          <w:rFonts w:eastAsia="標楷體" w:hint="eastAsia"/>
          <w:color w:val="000000" w:themeColor="text1"/>
        </w:rPr>
        <w:t>年度大專學生研究計</w:t>
      </w:r>
      <w:r w:rsidRPr="00F92586">
        <w:rPr>
          <w:rFonts w:eastAsia="標楷體" w:hint="eastAsia"/>
          <w:bCs/>
          <w:color w:val="000000" w:themeColor="text1"/>
        </w:rPr>
        <w:t>公告申請及發文作業。</w:t>
      </w:r>
    </w:p>
    <w:p w:rsidR="006E119C" w:rsidRDefault="006E119C" w:rsidP="006E119C">
      <w:pPr>
        <w:rPr>
          <w:rFonts w:eastAsia="標楷體"/>
          <w:color w:val="000000" w:themeColor="text1"/>
        </w:rPr>
      </w:pPr>
      <w:r>
        <w:rPr>
          <w:rFonts w:eastAsia="標楷體" w:hint="eastAsia"/>
          <w:bCs/>
          <w:color w:val="000000" w:themeColor="text1"/>
        </w:rPr>
        <w:t xml:space="preserve">  (</w:t>
      </w:r>
      <w:r>
        <w:rPr>
          <w:rFonts w:eastAsia="標楷體" w:hint="eastAsia"/>
          <w:bCs/>
          <w:color w:val="000000" w:themeColor="text1"/>
        </w:rPr>
        <w:t>七</w:t>
      </w:r>
      <w:r>
        <w:rPr>
          <w:rFonts w:eastAsia="標楷體" w:hint="eastAsia"/>
          <w:bCs/>
          <w:color w:val="000000" w:themeColor="text1"/>
        </w:rPr>
        <w:t>)</w:t>
      </w:r>
      <w:r w:rsidRPr="00F92586">
        <w:rPr>
          <w:rFonts w:eastAsia="標楷體" w:hint="eastAsia"/>
          <w:color w:val="000000" w:themeColor="text1"/>
        </w:rPr>
        <w:t>辦理國科會</w:t>
      </w:r>
      <w:proofErr w:type="gramStart"/>
      <w:r>
        <w:rPr>
          <w:rFonts w:eastAsia="標楷體" w:hint="eastAsia"/>
          <w:color w:val="000000" w:themeColor="text1"/>
        </w:rPr>
        <w:t>112</w:t>
      </w:r>
      <w:proofErr w:type="gramEnd"/>
      <w:r w:rsidRPr="00F92586">
        <w:rPr>
          <w:rFonts w:eastAsia="標楷體" w:hint="eastAsia"/>
          <w:color w:val="000000" w:themeColor="text1"/>
        </w:rPr>
        <w:t>年度優秀博士生獎助學金第二期款請款及每月核銷作業。</w:t>
      </w:r>
    </w:p>
    <w:p w:rsidR="006E119C" w:rsidRDefault="006E119C" w:rsidP="006E119C">
      <w:pPr>
        <w:rPr>
          <w:rFonts w:eastAsia="標楷體"/>
          <w:bCs/>
          <w:color w:val="000000" w:themeColor="text1"/>
        </w:rPr>
      </w:pPr>
      <w:r>
        <w:rPr>
          <w:rFonts w:eastAsia="標楷體" w:hint="eastAsia"/>
          <w:color w:val="000000" w:themeColor="text1"/>
        </w:rPr>
        <w:t xml:space="preserve">  (</w:t>
      </w:r>
      <w:r>
        <w:rPr>
          <w:rFonts w:eastAsia="標楷體" w:hint="eastAsia"/>
          <w:color w:val="000000" w:themeColor="text1"/>
        </w:rPr>
        <w:t>八</w:t>
      </w:r>
      <w:r>
        <w:rPr>
          <w:rFonts w:eastAsia="標楷體" w:hint="eastAsia"/>
          <w:color w:val="000000" w:themeColor="text1"/>
        </w:rPr>
        <w:t>)</w:t>
      </w:r>
      <w:r w:rsidRPr="00F92586">
        <w:rPr>
          <w:rFonts w:eastAsia="標楷體" w:hint="eastAsia"/>
          <w:bCs/>
          <w:color w:val="000000" w:themeColor="text1"/>
        </w:rPr>
        <w:t>辦理海洋委員會</w:t>
      </w:r>
      <w:r>
        <w:rPr>
          <w:rFonts w:eastAsia="標楷體" w:hint="eastAsia"/>
          <w:bCs/>
          <w:color w:val="000000" w:themeColor="text1"/>
        </w:rPr>
        <w:t>113</w:t>
      </w:r>
      <w:r w:rsidRPr="00F92586">
        <w:rPr>
          <w:rFonts w:eastAsia="標楷體" w:hint="eastAsia"/>
          <w:bCs/>
          <w:color w:val="000000" w:themeColor="text1"/>
        </w:rPr>
        <w:t>年補助大專生研究計畫核定後相關作業。</w:t>
      </w:r>
    </w:p>
    <w:p w:rsidR="006E119C" w:rsidRDefault="006E119C" w:rsidP="006E119C">
      <w:pPr>
        <w:rPr>
          <w:rFonts w:eastAsia="標楷體"/>
          <w:bCs/>
          <w:color w:val="000000" w:themeColor="text1"/>
        </w:rPr>
      </w:pPr>
      <w:r>
        <w:rPr>
          <w:rFonts w:eastAsia="標楷體" w:hint="eastAsia"/>
          <w:bCs/>
          <w:color w:val="000000" w:themeColor="text1"/>
        </w:rPr>
        <w:t xml:space="preserve">  (</w:t>
      </w:r>
      <w:r>
        <w:rPr>
          <w:rFonts w:eastAsia="標楷體" w:hint="eastAsia"/>
          <w:bCs/>
          <w:color w:val="000000" w:themeColor="text1"/>
        </w:rPr>
        <w:t>九</w:t>
      </w:r>
      <w:r>
        <w:rPr>
          <w:rFonts w:eastAsia="標楷體" w:hint="eastAsia"/>
          <w:bCs/>
          <w:color w:val="000000" w:themeColor="text1"/>
        </w:rPr>
        <w:t>)</w:t>
      </w:r>
      <w:r w:rsidRPr="00F92586">
        <w:rPr>
          <w:rFonts w:eastAsia="標楷體"/>
          <w:bCs/>
          <w:color w:val="000000" w:themeColor="text1"/>
        </w:rPr>
        <w:t>辦理</w:t>
      </w:r>
      <w:proofErr w:type="gramStart"/>
      <w:r>
        <w:rPr>
          <w:rFonts w:eastAsia="標楷體" w:hint="eastAsia"/>
          <w:bCs/>
          <w:color w:val="000000" w:themeColor="text1"/>
        </w:rPr>
        <w:t>113</w:t>
      </w:r>
      <w:proofErr w:type="gramEnd"/>
      <w:r w:rsidRPr="00F92586">
        <w:rPr>
          <w:rFonts w:eastAsia="標楷體" w:hint="eastAsia"/>
          <w:bCs/>
          <w:color w:val="000000" w:themeColor="text1"/>
        </w:rPr>
        <w:t>年度中研院第</w:t>
      </w:r>
      <w:r>
        <w:rPr>
          <w:rFonts w:eastAsia="標楷體"/>
          <w:bCs/>
          <w:color w:val="000000" w:themeColor="text1"/>
        </w:rPr>
        <w:t>2</w:t>
      </w:r>
      <w:r w:rsidRPr="00F92586">
        <w:rPr>
          <w:rFonts w:eastAsia="標楷體" w:hint="eastAsia"/>
          <w:bCs/>
          <w:color w:val="000000" w:themeColor="text1"/>
        </w:rPr>
        <w:t>梯次「獎勵國內學人短期來院訪問研究」</w:t>
      </w:r>
      <w:r>
        <w:rPr>
          <w:rFonts w:eastAsia="標楷體" w:hint="eastAsia"/>
          <w:color w:val="000000" w:themeColor="text1"/>
        </w:rPr>
        <w:t>公告申請</w:t>
      </w:r>
      <w:r>
        <w:rPr>
          <w:rFonts w:eastAsia="標楷體" w:hint="eastAsia"/>
          <w:color w:val="000000" w:themeColor="text1"/>
        </w:rPr>
        <w:t>/</w:t>
      </w:r>
      <w:r w:rsidRPr="009F1952">
        <w:rPr>
          <w:rFonts w:eastAsia="標楷體" w:hint="eastAsia"/>
          <w:bCs/>
          <w:color w:val="000000" w:themeColor="text1"/>
        </w:rPr>
        <w:t>發文作</w:t>
      </w:r>
    </w:p>
    <w:p w:rsidR="006E119C" w:rsidRDefault="006E119C" w:rsidP="006E119C">
      <w:pPr>
        <w:rPr>
          <w:rFonts w:eastAsia="標楷體"/>
          <w:bCs/>
          <w:color w:val="000000" w:themeColor="text1"/>
        </w:rPr>
      </w:pPr>
      <w:r>
        <w:rPr>
          <w:rFonts w:eastAsia="標楷體" w:hint="eastAsia"/>
          <w:bCs/>
          <w:color w:val="000000" w:themeColor="text1"/>
        </w:rPr>
        <w:t xml:space="preserve">     </w:t>
      </w:r>
      <w:r w:rsidRPr="009F1952">
        <w:rPr>
          <w:rFonts w:eastAsia="標楷體" w:hint="eastAsia"/>
          <w:bCs/>
          <w:color w:val="000000" w:themeColor="text1"/>
        </w:rPr>
        <w:t>業。</w:t>
      </w:r>
    </w:p>
    <w:p w:rsidR="006E119C" w:rsidRDefault="006E119C" w:rsidP="006E119C">
      <w:pPr>
        <w:rPr>
          <w:rFonts w:eastAsia="標楷體"/>
          <w:color w:val="000000" w:themeColor="text1"/>
        </w:rPr>
      </w:pPr>
      <w:r>
        <w:rPr>
          <w:rFonts w:eastAsia="標楷體" w:hint="eastAsia"/>
          <w:bCs/>
          <w:color w:val="000000" w:themeColor="text1"/>
        </w:rPr>
        <w:t xml:space="preserve">  (</w:t>
      </w:r>
      <w:r>
        <w:rPr>
          <w:rFonts w:eastAsia="標楷體" w:hint="eastAsia"/>
          <w:bCs/>
          <w:color w:val="000000" w:themeColor="text1"/>
        </w:rPr>
        <w:t>十</w:t>
      </w:r>
      <w:r>
        <w:rPr>
          <w:rFonts w:eastAsia="標楷體" w:hint="eastAsia"/>
          <w:bCs/>
          <w:color w:val="000000" w:themeColor="text1"/>
        </w:rPr>
        <w:t>)</w:t>
      </w:r>
      <w:r w:rsidRPr="0069299A">
        <w:rPr>
          <w:rFonts w:eastAsia="標楷體" w:hint="eastAsia"/>
          <w:bCs/>
          <w:color w:val="000000" w:themeColor="text1"/>
        </w:rPr>
        <w:t>辦理</w:t>
      </w:r>
      <w:r w:rsidRPr="00F92586">
        <w:rPr>
          <w:rFonts w:eastAsia="標楷體" w:hint="eastAsia"/>
          <w:color w:val="000000" w:themeColor="text1"/>
        </w:rPr>
        <w:t>專任助理、兼任助理及研究獎助生之學術倫理宣導公告及系統登錄相關作業。</w:t>
      </w:r>
    </w:p>
    <w:p w:rsidR="006E119C" w:rsidRDefault="006E119C" w:rsidP="006E119C">
      <w:pPr>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十一</w:t>
      </w:r>
      <w:r>
        <w:rPr>
          <w:rFonts w:eastAsia="標楷體" w:hint="eastAsia"/>
          <w:color w:val="000000" w:themeColor="text1"/>
        </w:rPr>
        <w:t>)</w:t>
      </w:r>
      <w:r w:rsidRPr="0069299A">
        <w:rPr>
          <w:rFonts w:eastAsia="標楷體" w:hint="eastAsia"/>
          <w:bCs/>
        </w:rPr>
        <w:t>辦理</w:t>
      </w:r>
      <w:r>
        <w:rPr>
          <w:rFonts w:eastAsia="標楷體" w:hint="eastAsia"/>
          <w:color w:val="000000" w:themeColor="text1"/>
        </w:rPr>
        <w:t>3</w:t>
      </w:r>
      <w:r>
        <w:rPr>
          <w:rFonts w:eastAsia="標楷體"/>
          <w:color w:val="000000" w:themeColor="text1"/>
        </w:rPr>
        <w:t>/25</w:t>
      </w:r>
      <w:r>
        <w:rPr>
          <w:rFonts w:eastAsia="標楷體" w:hint="eastAsia"/>
          <w:color w:val="000000" w:themeColor="text1"/>
        </w:rPr>
        <w:t>雲林縣政府團隊參訪</w:t>
      </w:r>
      <w:proofErr w:type="gramStart"/>
      <w:r>
        <w:rPr>
          <w:rFonts w:eastAsia="標楷體" w:hint="eastAsia"/>
          <w:color w:val="000000" w:themeColor="text1"/>
        </w:rPr>
        <w:t>智慧綠能示範</w:t>
      </w:r>
      <w:proofErr w:type="gramEnd"/>
      <w:r>
        <w:rPr>
          <w:rFonts w:eastAsia="標楷體" w:hint="eastAsia"/>
          <w:color w:val="000000" w:themeColor="text1"/>
        </w:rPr>
        <w:t>場域相關事宜。</w:t>
      </w:r>
    </w:p>
    <w:p w:rsidR="006E119C" w:rsidRDefault="006E119C" w:rsidP="006E119C">
      <w:pPr>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十二</w:t>
      </w:r>
      <w:r>
        <w:rPr>
          <w:rFonts w:eastAsia="標楷體" w:hint="eastAsia"/>
          <w:color w:val="000000" w:themeColor="text1"/>
        </w:rPr>
        <w:t>)</w:t>
      </w:r>
      <w:r w:rsidR="002D7E20" w:rsidRPr="0069299A">
        <w:rPr>
          <w:rFonts w:eastAsia="標楷體" w:hint="eastAsia"/>
          <w:bCs/>
        </w:rPr>
        <w:t>辦理</w:t>
      </w:r>
      <w:r w:rsidR="002D7E20" w:rsidRPr="00F92586">
        <w:rPr>
          <w:rFonts w:eastAsia="標楷體" w:hint="eastAsia"/>
          <w:color w:val="000000" w:themeColor="text1"/>
        </w:rPr>
        <w:t>專任教師任職或兼職營利事業機構及團體回饋相關業務。</w:t>
      </w:r>
    </w:p>
    <w:p w:rsidR="002D7E20" w:rsidRDefault="002D7E20" w:rsidP="006E119C">
      <w:pPr>
        <w:rPr>
          <w:rFonts w:eastAsia="標楷體"/>
          <w:bCs/>
        </w:rPr>
      </w:pPr>
      <w:r>
        <w:rPr>
          <w:rFonts w:eastAsia="標楷體" w:hint="eastAsia"/>
          <w:color w:val="000000" w:themeColor="text1"/>
        </w:rPr>
        <w:t xml:space="preserve">  (</w:t>
      </w:r>
      <w:r>
        <w:rPr>
          <w:rFonts w:eastAsia="標楷體" w:hint="eastAsia"/>
          <w:color w:val="000000" w:themeColor="text1"/>
        </w:rPr>
        <w:t>十三</w:t>
      </w:r>
      <w:r>
        <w:rPr>
          <w:rFonts w:eastAsia="標楷體" w:hint="eastAsia"/>
          <w:color w:val="000000" w:themeColor="text1"/>
        </w:rPr>
        <w:t>)</w:t>
      </w:r>
      <w:r w:rsidRPr="00F130B1">
        <w:rPr>
          <w:rFonts w:eastAsia="標楷體" w:hint="eastAsia"/>
          <w:bCs/>
        </w:rPr>
        <w:t>辦理高等教育深耕計畫</w:t>
      </w:r>
      <w:r>
        <w:rPr>
          <w:rFonts w:eastAsia="標楷體" w:hint="eastAsia"/>
          <w:bCs/>
        </w:rPr>
        <w:t>彙整各研發團隊簡報至各目標窗口，以及</w:t>
      </w:r>
      <w:r w:rsidRPr="00F130B1">
        <w:rPr>
          <w:rFonts w:eastAsia="標楷體" w:hint="eastAsia"/>
          <w:bCs/>
        </w:rPr>
        <w:t>目標</w:t>
      </w:r>
      <w:proofErr w:type="gramStart"/>
      <w:r w:rsidRPr="00F130B1">
        <w:rPr>
          <w:rFonts w:eastAsia="標楷體" w:hint="eastAsia"/>
          <w:bCs/>
        </w:rPr>
        <w:t>一</w:t>
      </w:r>
      <w:proofErr w:type="gramEnd"/>
      <w:r w:rsidRPr="00DC0D36">
        <w:rPr>
          <w:rFonts w:eastAsia="標楷體" w:hint="eastAsia"/>
          <w:bCs/>
        </w:rPr>
        <w:t>執行進度</w:t>
      </w:r>
      <w:r w:rsidRPr="00F130B1">
        <w:rPr>
          <w:rFonts w:eastAsia="標楷體" w:hint="eastAsia"/>
          <w:bCs/>
        </w:rPr>
        <w:t>管</w:t>
      </w:r>
    </w:p>
    <w:p w:rsidR="002D7E20" w:rsidRDefault="002D7E20" w:rsidP="006E119C">
      <w:pPr>
        <w:rPr>
          <w:rFonts w:eastAsia="標楷體"/>
          <w:bCs/>
        </w:rPr>
      </w:pPr>
      <w:r>
        <w:rPr>
          <w:rFonts w:eastAsia="標楷體" w:hint="eastAsia"/>
          <w:bCs/>
        </w:rPr>
        <w:t xml:space="preserve">       </w:t>
      </w:r>
      <w:r w:rsidRPr="00F130B1">
        <w:rPr>
          <w:rFonts w:eastAsia="標楷體" w:hint="eastAsia"/>
          <w:bCs/>
        </w:rPr>
        <w:t>考及核銷作業。</w:t>
      </w:r>
    </w:p>
    <w:p w:rsidR="002D7E20" w:rsidRDefault="002D7E20" w:rsidP="006E119C">
      <w:pPr>
        <w:rPr>
          <w:rFonts w:eastAsia="標楷體"/>
          <w:color w:val="000000" w:themeColor="text1"/>
        </w:rPr>
      </w:pPr>
      <w:r>
        <w:rPr>
          <w:rFonts w:eastAsia="標楷體" w:hint="eastAsia"/>
          <w:bCs/>
        </w:rPr>
        <w:t xml:space="preserve">  (</w:t>
      </w:r>
      <w:r>
        <w:rPr>
          <w:rFonts w:eastAsia="標楷體" w:hint="eastAsia"/>
          <w:bCs/>
        </w:rPr>
        <w:t>十四</w:t>
      </w:r>
      <w:r>
        <w:rPr>
          <w:rFonts w:eastAsia="標楷體" w:hint="eastAsia"/>
          <w:bCs/>
        </w:rPr>
        <w:t>)</w:t>
      </w:r>
      <w:r w:rsidRPr="0069299A">
        <w:rPr>
          <w:rFonts w:eastAsia="標楷體" w:hint="eastAsia"/>
          <w:bCs/>
        </w:rPr>
        <w:t>辦理</w:t>
      </w:r>
      <w:r w:rsidRPr="00F92586">
        <w:rPr>
          <w:rFonts w:eastAsia="標楷體" w:hint="eastAsia"/>
          <w:color w:val="000000" w:themeColor="text1"/>
        </w:rPr>
        <w:t>博士後研究人員進用相關事宜。</w:t>
      </w:r>
    </w:p>
    <w:p w:rsidR="002D7E20" w:rsidRDefault="002D7E20" w:rsidP="006E119C">
      <w:pPr>
        <w:rPr>
          <w:rFonts w:eastAsia="標楷體"/>
          <w:color w:val="000000" w:themeColor="text1"/>
        </w:rPr>
      </w:pPr>
      <w:r>
        <w:rPr>
          <w:rFonts w:eastAsia="標楷體" w:hint="eastAsia"/>
          <w:color w:val="000000" w:themeColor="text1"/>
        </w:rPr>
        <w:t xml:space="preserve">  (</w:t>
      </w:r>
      <w:r>
        <w:rPr>
          <w:rFonts w:eastAsia="標楷體" w:hint="eastAsia"/>
          <w:color w:val="000000" w:themeColor="text1"/>
        </w:rPr>
        <w:t>十五</w:t>
      </w:r>
      <w:r>
        <w:rPr>
          <w:rFonts w:eastAsia="標楷體" w:hint="eastAsia"/>
          <w:color w:val="000000" w:themeColor="text1"/>
        </w:rPr>
        <w:t>)</w:t>
      </w:r>
      <w:r w:rsidRPr="0069299A">
        <w:rPr>
          <w:rFonts w:eastAsia="標楷體" w:hint="eastAsia"/>
          <w:bCs/>
        </w:rPr>
        <w:t>辦理</w:t>
      </w:r>
      <w:r w:rsidRPr="0069299A">
        <w:rPr>
          <w:rFonts w:eastAsia="標楷體" w:hint="eastAsia"/>
          <w:color w:val="000000" w:themeColor="text1"/>
        </w:rPr>
        <w:t>嘉義縣亞洲無人機創新園區廠商協進會入會申請註冊及管理。</w:t>
      </w:r>
    </w:p>
    <w:p w:rsidR="002D7E20" w:rsidRDefault="002D7E20" w:rsidP="006E119C">
      <w:pPr>
        <w:rPr>
          <w:rFonts w:eastAsia="標楷體"/>
        </w:rPr>
      </w:pPr>
      <w:r>
        <w:rPr>
          <w:rFonts w:eastAsia="標楷體" w:hint="eastAsia"/>
          <w:color w:val="000000" w:themeColor="text1"/>
        </w:rPr>
        <w:t xml:space="preserve">  (</w:t>
      </w:r>
      <w:r>
        <w:rPr>
          <w:rFonts w:eastAsia="標楷體" w:hint="eastAsia"/>
          <w:color w:val="000000" w:themeColor="text1"/>
        </w:rPr>
        <w:t>十六</w:t>
      </w:r>
      <w:r>
        <w:rPr>
          <w:rFonts w:eastAsia="標楷體" w:hint="eastAsia"/>
          <w:color w:val="000000" w:themeColor="text1"/>
        </w:rPr>
        <w:t>)</w:t>
      </w:r>
      <w:r>
        <w:rPr>
          <w:rFonts w:eastAsia="標楷體" w:hint="eastAsia"/>
        </w:rPr>
        <w:t>協助</w:t>
      </w:r>
      <w:proofErr w:type="gramStart"/>
      <w:r>
        <w:rPr>
          <w:rFonts w:eastAsia="標楷體" w:hint="eastAsia"/>
        </w:rPr>
        <w:t>辦理</w:t>
      </w:r>
      <w:r w:rsidRPr="00424CC1">
        <w:rPr>
          <w:rFonts w:eastAsia="標楷體" w:hint="eastAsia"/>
        </w:rPr>
        <w:t>虎科大</w:t>
      </w:r>
      <w:proofErr w:type="gramEnd"/>
      <w:r w:rsidRPr="00424CC1">
        <w:rPr>
          <w:rFonts w:eastAsia="標楷體" w:hint="eastAsia"/>
        </w:rPr>
        <w:t>細胞治療產業技術人才</w:t>
      </w:r>
      <w:proofErr w:type="gramStart"/>
      <w:r w:rsidRPr="00424CC1">
        <w:rPr>
          <w:rFonts w:eastAsia="標楷體" w:hint="eastAsia"/>
        </w:rPr>
        <w:t>培訓班簽辦</w:t>
      </w:r>
      <w:proofErr w:type="gramEnd"/>
      <w:r>
        <w:rPr>
          <w:rFonts w:eastAsia="標楷體" w:hint="eastAsia"/>
        </w:rPr>
        <w:t>/</w:t>
      </w:r>
      <w:r>
        <w:rPr>
          <w:rFonts w:eastAsia="標楷體" w:hint="eastAsia"/>
        </w:rPr>
        <w:t>發文</w:t>
      </w:r>
      <w:r w:rsidRPr="00424CC1">
        <w:rPr>
          <w:rFonts w:eastAsia="標楷體" w:hint="eastAsia"/>
        </w:rPr>
        <w:t>作業</w:t>
      </w:r>
      <w:r>
        <w:rPr>
          <w:rFonts w:eastAsia="標楷體" w:hint="eastAsia"/>
        </w:rPr>
        <w:t>相關作業</w:t>
      </w:r>
      <w:r w:rsidRPr="00424CC1">
        <w:rPr>
          <w:rFonts w:eastAsia="標楷體" w:hint="eastAsia"/>
        </w:rPr>
        <w:t>。</w:t>
      </w:r>
    </w:p>
    <w:p w:rsidR="00470A2A" w:rsidRDefault="00470A2A" w:rsidP="006E119C">
      <w:pPr>
        <w:rPr>
          <w:rFonts w:eastAsia="標楷體"/>
        </w:rPr>
      </w:pPr>
      <w:r>
        <w:rPr>
          <w:rFonts w:eastAsia="標楷體" w:hint="eastAsia"/>
        </w:rPr>
        <w:t xml:space="preserve">  (</w:t>
      </w:r>
      <w:r>
        <w:rPr>
          <w:rFonts w:eastAsia="標楷體" w:hint="eastAsia"/>
        </w:rPr>
        <w:t>十七</w:t>
      </w:r>
      <w:r>
        <w:rPr>
          <w:rFonts w:eastAsia="標楷體" w:hint="eastAsia"/>
        </w:rPr>
        <w:t>)</w:t>
      </w:r>
      <w:r w:rsidRPr="004A226E">
        <w:rPr>
          <w:rFonts w:eastAsia="標楷體" w:hint="eastAsia"/>
        </w:rPr>
        <w:t>辦理</w:t>
      </w:r>
      <w:proofErr w:type="gramStart"/>
      <w:r>
        <w:rPr>
          <w:rFonts w:eastAsia="標楷體" w:hint="eastAsia"/>
        </w:rPr>
        <w:t>112</w:t>
      </w:r>
      <w:proofErr w:type="gramEnd"/>
      <w:r w:rsidRPr="004A226E">
        <w:rPr>
          <w:rFonts w:eastAsia="標楷體" w:hint="eastAsia"/>
        </w:rPr>
        <w:t>年度動物科學應用機構實驗動物照護及使用委員會</w:t>
      </w:r>
      <w:r w:rsidRPr="004A226E">
        <w:rPr>
          <w:rFonts w:eastAsia="標楷體" w:hint="eastAsia"/>
        </w:rPr>
        <w:t>(</w:t>
      </w:r>
      <w:r w:rsidRPr="004A226E">
        <w:rPr>
          <w:rFonts w:eastAsia="標楷體" w:hint="eastAsia"/>
        </w:rPr>
        <w:t>或小組</w:t>
      </w:r>
      <w:r w:rsidRPr="004A226E">
        <w:rPr>
          <w:rFonts w:eastAsia="標楷體" w:hint="eastAsia"/>
        </w:rPr>
        <w:t>)</w:t>
      </w:r>
      <w:r w:rsidRPr="004A226E">
        <w:rPr>
          <w:rFonts w:eastAsia="標楷體" w:hint="eastAsia"/>
        </w:rPr>
        <w:t>監督報告函報</w:t>
      </w:r>
    </w:p>
    <w:p w:rsidR="00470A2A" w:rsidRDefault="00470A2A" w:rsidP="006E119C">
      <w:pPr>
        <w:rPr>
          <w:rFonts w:eastAsia="標楷體"/>
        </w:rPr>
      </w:pPr>
      <w:r>
        <w:rPr>
          <w:rFonts w:eastAsia="標楷體" w:hint="eastAsia"/>
        </w:rPr>
        <w:t xml:space="preserve">       </w:t>
      </w:r>
      <w:r>
        <w:rPr>
          <w:rFonts w:eastAsia="標楷體" w:hint="eastAsia"/>
        </w:rPr>
        <w:t>農業部</w:t>
      </w:r>
      <w:r w:rsidRPr="004A226E">
        <w:rPr>
          <w:rFonts w:eastAsia="標楷體" w:hint="eastAsia"/>
        </w:rPr>
        <w:t>相關作業。</w:t>
      </w:r>
    </w:p>
    <w:p w:rsidR="00470A2A" w:rsidRDefault="00470A2A" w:rsidP="006E119C">
      <w:pPr>
        <w:rPr>
          <w:rFonts w:eastAsia="標楷體"/>
        </w:rPr>
      </w:pPr>
      <w:r>
        <w:rPr>
          <w:rFonts w:eastAsia="標楷體" w:hint="eastAsia"/>
        </w:rPr>
        <w:t xml:space="preserve">  (</w:t>
      </w:r>
      <w:r>
        <w:rPr>
          <w:rFonts w:eastAsia="標楷體" w:hint="eastAsia"/>
        </w:rPr>
        <w:t>十八</w:t>
      </w:r>
      <w:r>
        <w:rPr>
          <w:rFonts w:eastAsia="標楷體" w:hint="eastAsia"/>
        </w:rPr>
        <w:t>)</w:t>
      </w:r>
      <w:r w:rsidRPr="004A226E">
        <w:rPr>
          <w:rFonts w:eastAsia="標楷體" w:hint="eastAsia"/>
        </w:rPr>
        <w:t>辦理</w:t>
      </w:r>
      <w:r>
        <w:rPr>
          <w:rFonts w:eastAsia="標楷體"/>
        </w:rPr>
        <w:t>11</w:t>
      </w:r>
      <w:r>
        <w:rPr>
          <w:rFonts w:eastAsia="標楷體" w:hint="eastAsia"/>
        </w:rPr>
        <w:t>3</w:t>
      </w:r>
      <w:r w:rsidRPr="004A226E">
        <w:rPr>
          <w:rFonts w:eastAsia="標楷體" w:hint="eastAsia"/>
        </w:rPr>
        <w:t>年臺灣國立大學系統「跨領域永續研究整合型計畫</w:t>
      </w:r>
      <w:r w:rsidRPr="004A226E">
        <w:rPr>
          <w:rFonts w:eastAsia="標楷體"/>
        </w:rPr>
        <w:t>:</w:t>
      </w:r>
      <w:r w:rsidRPr="004A226E">
        <w:rPr>
          <w:rFonts w:eastAsia="標楷體" w:hint="eastAsia"/>
        </w:rPr>
        <w:t>臺灣國立大學系統年輕</w:t>
      </w:r>
    </w:p>
    <w:p w:rsidR="00470A2A" w:rsidRDefault="00470A2A" w:rsidP="006E119C">
      <w:pPr>
        <w:rPr>
          <w:rFonts w:eastAsia="標楷體"/>
        </w:rPr>
      </w:pPr>
      <w:r>
        <w:rPr>
          <w:rFonts w:eastAsia="標楷體" w:hint="eastAsia"/>
        </w:rPr>
        <w:t xml:space="preserve">       </w:t>
      </w:r>
      <w:r w:rsidRPr="004A226E">
        <w:rPr>
          <w:rFonts w:eastAsia="標楷體" w:hint="eastAsia"/>
        </w:rPr>
        <w:t>學者創新性合作計畫補助計畫」及「臺灣國立大學系統實驗室交換獎勵計畫」申請</w:t>
      </w:r>
    </w:p>
    <w:p w:rsidR="00470A2A" w:rsidRDefault="00470A2A" w:rsidP="006E119C">
      <w:pPr>
        <w:rPr>
          <w:rFonts w:eastAsia="標楷體"/>
        </w:rPr>
      </w:pPr>
      <w:r>
        <w:rPr>
          <w:rFonts w:eastAsia="標楷體" w:hint="eastAsia"/>
        </w:rPr>
        <w:t xml:space="preserve">       </w:t>
      </w:r>
      <w:r w:rsidRPr="004A226E">
        <w:rPr>
          <w:rFonts w:eastAsia="標楷體" w:hint="eastAsia"/>
        </w:rPr>
        <w:t>公告。</w:t>
      </w:r>
    </w:p>
    <w:p w:rsidR="0052235B" w:rsidRDefault="00470A2A" w:rsidP="006E119C">
      <w:pPr>
        <w:rPr>
          <w:rFonts w:eastAsia="標楷體"/>
        </w:rPr>
      </w:pPr>
      <w:r>
        <w:rPr>
          <w:rFonts w:eastAsia="標楷體" w:hint="eastAsia"/>
        </w:rPr>
        <w:t xml:space="preserve">  (</w:t>
      </w:r>
      <w:r>
        <w:rPr>
          <w:rFonts w:eastAsia="標楷體" w:hint="eastAsia"/>
        </w:rPr>
        <w:t>十九</w:t>
      </w:r>
      <w:r>
        <w:rPr>
          <w:rFonts w:eastAsia="標楷體" w:hint="eastAsia"/>
        </w:rPr>
        <w:t>)</w:t>
      </w:r>
      <w:r w:rsidRPr="004A226E">
        <w:rPr>
          <w:rFonts w:eastAsia="標楷體" w:hint="eastAsia"/>
        </w:rPr>
        <w:t>辦理</w:t>
      </w:r>
      <w:proofErr w:type="gramStart"/>
      <w:r>
        <w:rPr>
          <w:rFonts w:eastAsia="標楷體" w:hint="eastAsia"/>
        </w:rPr>
        <w:t>113</w:t>
      </w:r>
      <w:proofErr w:type="gramEnd"/>
      <w:r w:rsidRPr="004A226E">
        <w:rPr>
          <w:rFonts w:eastAsia="標楷體" w:hint="eastAsia"/>
        </w:rPr>
        <w:t>年度臺灣國立大學系統「學生實驗室交換計畫」校內審查會。</w:t>
      </w:r>
    </w:p>
    <w:p w:rsidR="008B51DC" w:rsidRDefault="00470A2A" w:rsidP="008118CE">
      <w:pPr>
        <w:tabs>
          <w:tab w:val="left" w:pos="1276"/>
        </w:tabs>
        <w:adjustRightInd w:val="0"/>
        <w:snapToGrid w:val="0"/>
        <w:spacing w:beforeLines="20" w:before="72" w:afterLines="20" w:after="72"/>
        <w:rPr>
          <w:rFonts w:eastAsia="標楷體"/>
          <w:bCs/>
        </w:rPr>
      </w:pPr>
      <w:r>
        <w:rPr>
          <w:rFonts w:eastAsia="標楷體" w:hint="eastAsia"/>
        </w:rPr>
        <w:t xml:space="preserve">  </w:t>
      </w:r>
      <w:r w:rsidRPr="00470A2A">
        <w:rPr>
          <w:rFonts w:eastAsia="標楷體" w:hint="eastAsia"/>
          <w:bCs/>
          <w:color w:val="000000" w:themeColor="text1"/>
        </w:rPr>
        <w:t>(</w:t>
      </w:r>
      <w:r w:rsidRPr="00470A2A">
        <w:rPr>
          <w:rFonts w:eastAsia="標楷體" w:hint="eastAsia"/>
          <w:bCs/>
          <w:color w:val="000000" w:themeColor="text1"/>
        </w:rPr>
        <w:t>二十</w:t>
      </w:r>
      <w:r w:rsidRPr="00470A2A">
        <w:rPr>
          <w:rFonts w:eastAsia="標楷體" w:hint="eastAsia"/>
          <w:bCs/>
          <w:color w:val="000000" w:themeColor="text1"/>
        </w:rPr>
        <w:t>)</w:t>
      </w:r>
      <w:r w:rsidR="0052235B" w:rsidRPr="00B02EBA">
        <w:rPr>
          <w:rFonts w:eastAsia="標楷體" w:hint="eastAsia"/>
          <w:bCs/>
        </w:rPr>
        <w:t>辦理社團法人臺灣</w:t>
      </w:r>
      <w:proofErr w:type="gramStart"/>
      <w:r w:rsidR="0052235B" w:rsidRPr="00B02EBA">
        <w:rPr>
          <w:rFonts w:eastAsia="標楷體" w:hint="eastAsia"/>
          <w:bCs/>
        </w:rPr>
        <w:t>產學策進</w:t>
      </w:r>
      <w:proofErr w:type="gramEnd"/>
      <w:r w:rsidR="0052235B" w:rsidRPr="00B02EBA">
        <w:rPr>
          <w:rFonts w:eastAsia="標楷體" w:hint="eastAsia"/>
          <w:bCs/>
        </w:rPr>
        <w:t>會</w:t>
      </w:r>
      <w:r w:rsidR="0052235B">
        <w:rPr>
          <w:rFonts w:eastAsia="標楷體" w:hint="eastAsia"/>
          <w:bCs/>
        </w:rPr>
        <w:t>「</w:t>
      </w:r>
      <w:r w:rsidR="0052235B" w:rsidRPr="00B02EBA">
        <w:rPr>
          <w:rFonts w:eastAsia="標楷體" w:hint="eastAsia"/>
          <w:bCs/>
        </w:rPr>
        <w:t>第八屆第一次</w:t>
      </w:r>
      <w:proofErr w:type="gramStart"/>
      <w:r w:rsidR="0052235B" w:rsidRPr="00B02EBA">
        <w:rPr>
          <w:rFonts w:eastAsia="標楷體" w:hint="eastAsia"/>
          <w:bCs/>
        </w:rPr>
        <w:t>會員大會暨雙軸</w:t>
      </w:r>
      <w:proofErr w:type="gramEnd"/>
      <w:r w:rsidR="0052235B" w:rsidRPr="00B02EBA">
        <w:rPr>
          <w:rFonts w:eastAsia="標楷體" w:hint="eastAsia"/>
          <w:bCs/>
        </w:rPr>
        <w:t>轉型</w:t>
      </w:r>
      <w:r w:rsidR="0052235B" w:rsidRPr="00B02EBA">
        <w:rPr>
          <w:rFonts w:eastAsia="標楷體" w:hint="eastAsia"/>
          <w:bCs/>
        </w:rPr>
        <w:t>X</w:t>
      </w:r>
      <w:r w:rsidR="0052235B" w:rsidRPr="00B02EBA">
        <w:rPr>
          <w:rFonts w:eastAsia="標楷體" w:hint="eastAsia"/>
          <w:bCs/>
        </w:rPr>
        <w:t>國際人才永</w:t>
      </w:r>
    </w:p>
    <w:p w:rsidR="008B51DC" w:rsidRDefault="008B51DC" w:rsidP="008118CE">
      <w:pPr>
        <w:tabs>
          <w:tab w:val="left" w:pos="1276"/>
        </w:tabs>
        <w:adjustRightInd w:val="0"/>
        <w:snapToGrid w:val="0"/>
        <w:spacing w:beforeLines="20" w:before="72" w:afterLines="20" w:after="72"/>
        <w:rPr>
          <w:rFonts w:ascii="標楷體" w:eastAsia="標楷體" w:hAnsi="標楷體"/>
          <w:color w:val="000000" w:themeColor="text1"/>
        </w:rPr>
      </w:pPr>
      <w:r>
        <w:rPr>
          <w:rFonts w:eastAsia="標楷體" w:hint="eastAsia"/>
          <w:bCs/>
        </w:rPr>
        <w:t xml:space="preserve">       </w:t>
      </w:r>
      <w:r w:rsidR="0052235B" w:rsidRPr="00B02EBA">
        <w:rPr>
          <w:rFonts w:eastAsia="標楷體" w:hint="eastAsia"/>
          <w:bCs/>
        </w:rPr>
        <w:t>續論壇、臺灣國立大學系統研發工作圈第八次會議</w:t>
      </w:r>
      <w:r w:rsidR="0052235B">
        <w:rPr>
          <w:rFonts w:eastAsia="標楷體" w:hint="eastAsia"/>
          <w:bCs/>
        </w:rPr>
        <w:t>」、</w:t>
      </w:r>
      <w:r w:rsidR="008118CE" w:rsidRPr="00A46B11">
        <w:rPr>
          <w:rFonts w:ascii="標楷體" w:eastAsia="標楷體" w:hAnsi="標楷體" w:hint="eastAsia"/>
          <w:color w:val="000000" w:themeColor="text1"/>
        </w:rPr>
        <w:t>中華民國農科園區產學協會</w:t>
      </w:r>
    </w:p>
    <w:p w:rsidR="008B51DC" w:rsidRDefault="008B51DC" w:rsidP="008118CE">
      <w:pPr>
        <w:tabs>
          <w:tab w:val="left" w:pos="1276"/>
        </w:tabs>
        <w:adjustRightInd w:val="0"/>
        <w:snapToGrid w:val="0"/>
        <w:spacing w:beforeLines="20" w:before="72" w:afterLines="20" w:after="72"/>
        <w:rPr>
          <w:rFonts w:ascii="標楷體" w:eastAsia="標楷體" w:hAnsi="標楷體"/>
          <w:color w:val="000000" w:themeColor="text1"/>
        </w:rPr>
      </w:pPr>
      <w:r>
        <w:rPr>
          <w:rFonts w:ascii="標楷體" w:eastAsia="標楷體" w:hAnsi="標楷體" w:hint="eastAsia"/>
          <w:color w:val="000000" w:themeColor="text1"/>
        </w:rPr>
        <w:lastRenderedPageBreak/>
        <w:t xml:space="preserve">      </w:t>
      </w:r>
      <w:r w:rsidR="008118CE" w:rsidRPr="00A46B11">
        <w:rPr>
          <w:rFonts w:ascii="標楷體" w:eastAsia="標楷體" w:hAnsi="標楷體"/>
          <w:color w:val="000000" w:themeColor="text1"/>
        </w:rPr>
        <w:t>「</w:t>
      </w:r>
      <w:r w:rsidR="008118CE" w:rsidRPr="00A46B11">
        <w:rPr>
          <w:rFonts w:ascii="標楷體" w:eastAsia="標楷體" w:hAnsi="標楷體" w:hint="eastAsia"/>
          <w:color w:val="000000" w:themeColor="text1"/>
        </w:rPr>
        <w:t>第九屆第一次會員大會</w:t>
      </w:r>
      <w:r w:rsidR="008118CE" w:rsidRPr="00A46B11">
        <w:rPr>
          <w:rFonts w:ascii="標楷體" w:eastAsia="標楷體" w:hAnsi="標楷體"/>
          <w:color w:val="000000" w:themeColor="text1"/>
        </w:rPr>
        <w:t>」、</w:t>
      </w:r>
      <w:proofErr w:type="gramStart"/>
      <w:r w:rsidR="008118CE" w:rsidRPr="00A46B11">
        <w:rPr>
          <w:rFonts w:ascii="標楷體" w:eastAsia="標楷體" w:hAnsi="標楷體" w:hint="eastAsia"/>
          <w:color w:val="000000" w:themeColor="text1"/>
        </w:rPr>
        <w:t>臺</w:t>
      </w:r>
      <w:proofErr w:type="gramEnd"/>
      <w:r w:rsidR="008118CE" w:rsidRPr="00A46B11">
        <w:rPr>
          <w:rFonts w:ascii="標楷體" w:eastAsia="標楷體" w:hAnsi="標楷體" w:hint="eastAsia"/>
          <w:color w:val="000000" w:themeColor="text1"/>
        </w:rPr>
        <w:t>中市政府「</w:t>
      </w:r>
      <w:proofErr w:type="gramStart"/>
      <w:r w:rsidR="008118CE" w:rsidRPr="00A46B11">
        <w:rPr>
          <w:rFonts w:ascii="標楷體" w:eastAsia="標楷體" w:hAnsi="標楷體" w:hint="eastAsia"/>
          <w:color w:val="000000" w:themeColor="text1"/>
        </w:rPr>
        <w:t>臺</w:t>
      </w:r>
      <w:proofErr w:type="gramEnd"/>
      <w:r w:rsidR="008118CE" w:rsidRPr="00A46B11">
        <w:rPr>
          <w:rFonts w:ascii="標楷體" w:eastAsia="標楷體" w:hAnsi="標楷體" w:hint="eastAsia"/>
          <w:color w:val="000000" w:themeColor="text1"/>
        </w:rPr>
        <w:t>中市政府與中部各大學第35次推動市政</w:t>
      </w:r>
    </w:p>
    <w:p w:rsidR="008B51DC" w:rsidRDefault="008B51DC" w:rsidP="008118CE">
      <w:pPr>
        <w:tabs>
          <w:tab w:val="left" w:pos="1276"/>
        </w:tabs>
        <w:adjustRightInd w:val="0"/>
        <w:snapToGrid w:val="0"/>
        <w:spacing w:beforeLines="20" w:before="72" w:afterLines="20" w:after="72"/>
        <w:rPr>
          <w:rFonts w:eastAsia="標楷體"/>
        </w:rPr>
      </w:pPr>
      <w:r>
        <w:rPr>
          <w:rFonts w:ascii="標楷體" w:eastAsia="標楷體" w:hAnsi="標楷體" w:hint="eastAsia"/>
          <w:color w:val="000000" w:themeColor="text1"/>
        </w:rPr>
        <w:t xml:space="preserve">       </w:t>
      </w:r>
      <w:r w:rsidR="008118CE" w:rsidRPr="00A46B11">
        <w:rPr>
          <w:rFonts w:ascii="標楷體" w:eastAsia="標楷體" w:hAnsi="標楷體" w:hint="eastAsia"/>
          <w:color w:val="000000" w:themeColor="text1"/>
        </w:rPr>
        <w:t>建設會議」</w:t>
      </w:r>
      <w:r>
        <w:rPr>
          <w:rFonts w:ascii="標楷體" w:eastAsia="標楷體" w:hAnsi="標楷體" w:hint="eastAsia"/>
          <w:color w:val="000000" w:themeColor="text1"/>
        </w:rPr>
        <w:t>、</w:t>
      </w:r>
      <w:r w:rsidRPr="000C624B">
        <w:rPr>
          <w:rFonts w:eastAsia="標楷體" w:hint="eastAsia"/>
        </w:rPr>
        <w:t>彰雲嘉大學校院聯盟「第十一屆第</w:t>
      </w:r>
      <w:r w:rsidRPr="000C624B">
        <w:rPr>
          <w:rFonts w:ascii="標楷體" w:eastAsia="標楷體" w:hAnsi="標楷體" w:hint="eastAsia"/>
        </w:rPr>
        <w:t>3</w:t>
      </w:r>
      <w:r w:rsidRPr="000C624B">
        <w:rPr>
          <w:rFonts w:eastAsia="標楷體" w:hint="eastAsia"/>
        </w:rPr>
        <w:t>次理監事聯席會議」</w:t>
      </w:r>
      <w:r w:rsidR="00470A2A" w:rsidRPr="004A226E">
        <w:rPr>
          <w:rFonts w:eastAsia="標楷體" w:hint="eastAsia"/>
        </w:rPr>
        <w:t>出席人員協商</w:t>
      </w:r>
    </w:p>
    <w:p w:rsidR="00470A2A" w:rsidRPr="008118CE" w:rsidRDefault="008B51DC" w:rsidP="008118CE">
      <w:pPr>
        <w:tabs>
          <w:tab w:val="left" w:pos="1276"/>
        </w:tabs>
        <w:adjustRightInd w:val="0"/>
        <w:snapToGrid w:val="0"/>
        <w:spacing w:beforeLines="20" w:before="72" w:afterLines="20" w:after="72"/>
        <w:rPr>
          <w:rFonts w:ascii="標楷體" w:eastAsia="標楷體" w:hAnsi="標楷體"/>
          <w:color w:val="000000" w:themeColor="text1"/>
        </w:rPr>
      </w:pPr>
      <w:r>
        <w:rPr>
          <w:rFonts w:eastAsia="標楷體" w:hint="eastAsia"/>
        </w:rPr>
        <w:t xml:space="preserve">       </w:t>
      </w:r>
      <w:r w:rsidR="00470A2A" w:rsidRPr="004A226E">
        <w:rPr>
          <w:rFonts w:eastAsia="標楷體" w:hint="eastAsia"/>
        </w:rPr>
        <w:t>作業。</w:t>
      </w:r>
    </w:p>
    <w:p w:rsidR="00470A2A" w:rsidRDefault="00470A2A" w:rsidP="006E119C">
      <w:pPr>
        <w:rPr>
          <w:rFonts w:eastAsia="標楷體"/>
        </w:rPr>
      </w:pPr>
      <w:r>
        <w:rPr>
          <w:rFonts w:eastAsia="標楷體" w:hint="eastAsia"/>
        </w:rPr>
        <w:t xml:space="preserve"> </w:t>
      </w:r>
      <w:r w:rsidRPr="00470A2A">
        <w:rPr>
          <w:rFonts w:eastAsia="標楷體" w:hint="eastAsia"/>
          <w:bCs/>
          <w:color w:val="000000" w:themeColor="text1"/>
        </w:rPr>
        <w:t xml:space="preserve"> (</w:t>
      </w:r>
      <w:r w:rsidRPr="00470A2A">
        <w:rPr>
          <w:rFonts w:eastAsia="標楷體" w:hint="eastAsia"/>
          <w:bCs/>
          <w:color w:val="000000" w:themeColor="text1"/>
        </w:rPr>
        <w:t>二十一</w:t>
      </w:r>
      <w:r w:rsidRPr="00470A2A">
        <w:rPr>
          <w:rFonts w:eastAsia="標楷體" w:hint="eastAsia"/>
          <w:bCs/>
          <w:color w:val="000000" w:themeColor="text1"/>
        </w:rPr>
        <w:t>)</w:t>
      </w:r>
      <w:r w:rsidRPr="004A226E">
        <w:rPr>
          <w:rFonts w:eastAsia="標楷體" w:hint="eastAsia"/>
        </w:rPr>
        <w:t>辦理</w:t>
      </w:r>
      <w:r w:rsidRPr="004A226E">
        <w:rPr>
          <w:rFonts w:eastAsia="標楷體" w:hint="eastAsia"/>
        </w:rPr>
        <w:t>11</w:t>
      </w:r>
      <w:r>
        <w:rPr>
          <w:rFonts w:eastAsia="標楷體" w:hint="eastAsia"/>
        </w:rPr>
        <w:t>3</w:t>
      </w:r>
      <w:r w:rsidRPr="004A226E">
        <w:rPr>
          <w:rFonts w:eastAsia="標楷體" w:hint="eastAsia"/>
        </w:rPr>
        <w:t>年各協會、學會及聯盟常年會費繳款及核銷作業，以維持協會聯盟各項</w:t>
      </w:r>
    </w:p>
    <w:p w:rsidR="00470A2A" w:rsidRDefault="00470A2A" w:rsidP="006E119C">
      <w:pPr>
        <w:rPr>
          <w:rFonts w:eastAsia="標楷體"/>
        </w:rPr>
      </w:pPr>
      <w:r>
        <w:rPr>
          <w:rFonts w:eastAsia="標楷體" w:hint="eastAsia"/>
        </w:rPr>
        <w:t xml:space="preserve">         </w:t>
      </w:r>
      <w:r w:rsidRPr="004A226E">
        <w:rPr>
          <w:rFonts w:eastAsia="標楷體" w:hint="eastAsia"/>
        </w:rPr>
        <w:t>業務運作。</w:t>
      </w:r>
    </w:p>
    <w:p w:rsidR="00470A2A" w:rsidRDefault="00470A2A" w:rsidP="006E119C">
      <w:pPr>
        <w:rPr>
          <w:rFonts w:eastAsia="標楷體"/>
        </w:rPr>
      </w:pPr>
      <w:r>
        <w:rPr>
          <w:rFonts w:eastAsia="標楷體" w:hint="eastAsia"/>
        </w:rPr>
        <w:t xml:space="preserve">  </w:t>
      </w:r>
      <w:r w:rsidRPr="00470A2A">
        <w:rPr>
          <w:rFonts w:eastAsia="標楷體" w:hint="eastAsia"/>
          <w:bCs/>
          <w:color w:val="000000" w:themeColor="text1"/>
        </w:rPr>
        <w:t>(</w:t>
      </w:r>
      <w:r w:rsidRPr="00470A2A">
        <w:rPr>
          <w:rFonts w:eastAsia="標楷體" w:hint="eastAsia"/>
          <w:bCs/>
          <w:color w:val="000000" w:themeColor="text1"/>
        </w:rPr>
        <w:t>二十二</w:t>
      </w:r>
      <w:r w:rsidRPr="00470A2A">
        <w:rPr>
          <w:rFonts w:eastAsia="標楷體" w:hint="eastAsia"/>
          <w:bCs/>
          <w:color w:val="000000" w:themeColor="text1"/>
        </w:rPr>
        <w:t>)</w:t>
      </w:r>
      <w:r w:rsidRPr="004A226E">
        <w:rPr>
          <w:rFonts w:eastAsia="標楷體" w:hint="eastAsia"/>
        </w:rPr>
        <w:t>協會、學會及聯盟相關電子報、研習、競賽活動等資訊於綜合企劃組網頁公告</w:t>
      </w:r>
      <w:proofErr w:type="gramStart"/>
      <w:r w:rsidRPr="004A226E">
        <w:rPr>
          <w:rFonts w:eastAsia="標楷體" w:hint="eastAsia"/>
        </w:rPr>
        <w:t>週</w:t>
      </w:r>
      <w:proofErr w:type="gramEnd"/>
    </w:p>
    <w:p w:rsidR="00470A2A" w:rsidRDefault="00470A2A" w:rsidP="006E119C">
      <w:pPr>
        <w:rPr>
          <w:rFonts w:eastAsia="標楷體"/>
        </w:rPr>
      </w:pPr>
      <w:r>
        <w:rPr>
          <w:rFonts w:eastAsia="標楷體" w:hint="eastAsia"/>
        </w:rPr>
        <w:t xml:space="preserve">          </w:t>
      </w:r>
      <w:r w:rsidRPr="004A226E">
        <w:rPr>
          <w:rFonts w:eastAsia="標楷體" w:hint="eastAsia"/>
        </w:rPr>
        <w:t>知。</w:t>
      </w:r>
    </w:p>
    <w:p w:rsidR="00470A2A" w:rsidRDefault="00470A2A" w:rsidP="006E119C">
      <w:pPr>
        <w:rPr>
          <w:rFonts w:eastAsia="標楷體"/>
        </w:rPr>
      </w:pPr>
      <w:r>
        <w:rPr>
          <w:rFonts w:eastAsia="標楷體" w:hint="eastAsia"/>
        </w:rPr>
        <w:t xml:space="preserve">  (</w:t>
      </w:r>
      <w:r>
        <w:rPr>
          <w:rFonts w:eastAsia="標楷體" w:hint="eastAsia"/>
        </w:rPr>
        <w:t>二十三</w:t>
      </w:r>
      <w:r>
        <w:rPr>
          <w:rFonts w:eastAsia="標楷體" w:hint="eastAsia"/>
        </w:rPr>
        <w:t>)</w:t>
      </w:r>
      <w:r w:rsidRPr="004A226E">
        <w:rPr>
          <w:rFonts w:eastAsia="標楷體" w:hint="eastAsia"/>
        </w:rPr>
        <w:t>辦理計畫主持人系統計畫兼任人員印領清冊審核作業。</w:t>
      </w:r>
    </w:p>
    <w:p w:rsidR="00470A2A" w:rsidRDefault="00470A2A" w:rsidP="008B51DC">
      <w:pPr>
        <w:rPr>
          <w:rFonts w:eastAsia="標楷體"/>
        </w:rPr>
      </w:pPr>
      <w:r>
        <w:rPr>
          <w:rFonts w:eastAsia="標楷體" w:hint="eastAsia"/>
        </w:rPr>
        <w:t xml:space="preserve">  (</w:t>
      </w:r>
      <w:r>
        <w:rPr>
          <w:rFonts w:eastAsia="標楷體" w:hint="eastAsia"/>
        </w:rPr>
        <w:t>二十四</w:t>
      </w:r>
      <w:r>
        <w:rPr>
          <w:rFonts w:eastAsia="標楷體" w:hint="eastAsia"/>
        </w:rPr>
        <w:t>)</w:t>
      </w:r>
      <w:r w:rsidR="008B51DC" w:rsidRPr="00A46B11">
        <w:rPr>
          <w:rFonts w:ascii="標楷體" w:eastAsia="標楷體" w:hAnsi="標楷體" w:hint="eastAsia"/>
          <w:bCs/>
        </w:rPr>
        <w:t>辦理</w:t>
      </w:r>
      <w:proofErr w:type="gramStart"/>
      <w:r w:rsidR="008B51DC" w:rsidRPr="008B51DC">
        <w:rPr>
          <w:rFonts w:eastAsia="標楷體"/>
          <w:bCs/>
        </w:rPr>
        <w:t>113</w:t>
      </w:r>
      <w:proofErr w:type="gramEnd"/>
      <w:r w:rsidR="008B51DC" w:rsidRPr="00A46B11">
        <w:rPr>
          <w:rFonts w:ascii="標楷體" w:eastAsia="標楷體" w:hAnsi="標楷體" w:hint="eastAsia"/>
          <w:bCs/>
        </w:rPr>
        <w:t>年度工程學院外籍教師績效審查會議相關事宜。</w:t>
      </w:r>
      <w:r w:rsidR="008B51DC">
        <w:rPr>
          <w:rFonts w:eastAsia="標楷體"/>
        </w:rPr>
        <w:t xml:space="preserve"> </w:t>
      </w:r>
    </w:p>
    <w:p w:rsidR="0052235B" w:rsidRDefault="0052235B" w:rsidP="006E119C">
      <w:pPr>
        <w:rPr>
          <w:rFonts w:eastAsia="標楷體"/>
        </w:rPr>
      </w:pPr>
      <w:r>
        <w:rPr>
          <w:rFonts w:eastAsia="標楷體" w:hint="eastAsia"/>
        </w:rPr>
        <w:t xml:space="preserve">  (</w:t>
      </w:r>
      <w:r>
        <w:rPr>
          <w:rFonts w:eastAsia="標楷體" w:hint="eastAsia"/>
        </w:rPr>
        <w:t>二十五</w:t>
      </w:r>
      <w:r>
        <w:rPr>
          <w:rFonts w:eastAsia="標楷體" w:hint="eastAsia"/>
        </w:rPr>
        <w:t>)</w:t>
      </w:r>
      <w:r w:rsidRPr="004A226E">
        <w:rPr>
          <w:rFonts w:eastAsia="標楷體" w:hint="eastAsia"/>
        </w:rPr>
        <w:t>辦理</w:t>
      </w:r>
      <w:r>
        <w:rPr>
          <w:rFonts w:eastAsia="標楷體" w:hint="eastAsia"/>
        </w:rPr>
        <w:t>113</w:t>
      </w:r>
      <w:r w:rsidRPr="004A226E">
        <w:rPr>
          <w:rFonts w:eastAsia="標楷體" w:hint="eastAsia"/>
        </w:rPr>
        <w:t>年學習型兼任研究助理團體保險事宜。</w:t>
      </w:r>
    </w:p>
    <w:p w:rsidR="008118CE" w:rsidRDefault="0052235B" w:rsidP="006E119C">
      <w:pPr>
        <w:rPr>
          <w:rFonts w:eastAsia="標楷體"/>
        </w:rPr>
      </w:pPr>
      <w:r>
        <w:rPr>
          <w:rFonts w:eastAsia="標楷體" w:hint="eastAsia"/>
        </w:rPr>
        <w:t xml:space="preserve">  (</w:t>
      </w:r>
      <w:r>
        <w:rPr>
          <w:rFonts w:eastAsia="標楷體" w:hint="eastAsia"/>
        </w:rPr>
        <w:t>二十六</w:t>
      </w:r>
      <w:r>
        <w:rPr>
          <w:rFonts w:eastAsia="標楷體" w:hint="eastAsia"/>
        </w:rPr>
        <w:t>)</w:t>
      </w:r>
      <w:r w:rsidRPr="004A226E">
        <w:rPr>
          <w:rFonts w:eastAsia="標楷體" w:hint="eastAsia"/>
        </w:rPr>
        <w:t>辦理校內行政、校務會議、校務報告</w:t>
      </w:r>
      <w:r w:rsidRPr="004A226E">
        <w:rPr>
          <w:rFonts w:eastAsia="標楷體" w:hint="eastAsia"/>
        </w:rPr>
        <w:t>(</w:t>
      </w:r>
      <w:r w:rsidRPr="004A226E">
        <w:rPr>
          <w:rFonts w:eastAsia="標楷體" w:hint="eastAsia"/>
        </w:rPr>
        <w:t>中長程計畫</w:t>
      </w:r>
      <w:r w:rsidRPr="004A226E">
        <w:rPr>
          <w:rFonts w:eastAsia="標楷體" w:hint="eastAsia"/>
        </w:rPr>
        <w:t>)</w:t>
      </w:r>
      <w:r w:rsidRPr="004A226E">
        <w:rPr>
          <w:rFonts w:eastAsia="標楷體" w:hint="eastAsia"/>
        </w:rPr>
        <w:t>、</w:t>
      </w:r>
      <w:r w:rsidR="008118CE">
        <w:rPr>
          <w:rFonts w:eastAsia="標楷體" w:hint="eastAsia"/>
        </w:rPr>
        <w:t>校務評鑑、</w:t>
      </w:r>
      <w:r w:rsidRPr="004A226E">
        <w:rPr>
          <w:rFonts w:eastAsia="標楷體" w:hint="eastAsia"/>
        </w:rPr>
        <w:t>校務調查等與</w:t>
      </w:r>
      <w:proofErr w:type="gramStart"/>
      <w:r w:rsidRPr="004A226E">
        <w:rPr>
          <w:rFonts w:eastAsia="標楷體" w:hint="eastAsia"/>
        </w:rPr>
        <w:t>研</w:t>
      </w:r>
      <w:proofErr w:type="gramEnd"/>
    </w:p>
    <w:p w:rsidR="0052235B" w:rsidRDefault="008118CE" w:rsidP="006E119C">
      <w:pPr>
        <w:rPr>
          <w:rFonts w:eastAsia="標楷體"/>
        </w:rPr>
      </w:pPr>
      <w:r>
        <w:rPr>
          <w:rFonts w:eastAsia="標楷體" w:hint="eastAsia"/>
        </w:rPr>
        <w:t xml:space="preserve">          </w:t>
      </w:r>
      <w:r w:rsidR="0052235B" w:rsidRPr="004A226E">
        <w:rPr>
          <w:rFonts w:eastAsia="標楷體" w:hint="eastAsia"/>
        </w:rPr>
        <w:t>發處相關資料</w:t>
      </w:r>
      <w:r w:rsidR="0052235B" w:rsidRPr="004A226E">
        <w:rPr>
          <w:rFonts w:eastAsia="標楷體" w:hint="eastAsia"/>
        </w:rPr>
        <w:t>(</w:t>
      </w:r>
      <w:r w:rsidR="0052235B" w:rsidRPr="004A226E">
        <w:rPr>
          <w:rFonts w:eastAsia="標楷體" w:hint="eastAsia"/>
        </w:rPr>
        <w:t>內</w:t>
      </w:r>
      <w:proofErr w:type="gramStart"/>
      <w:r w:rsidR="0052235B" w:rsidRPr="004A226E">
        <w:rPr>
          <w:rFonts w:eastAsia="標楷體" w:hint="eastAsia"/>
        </w:rPr>
        <w:t>稽</w:t>
      </w:r>
      <w:proofErr w:type="gramEnd"/>
      <w:r w:rsidR="0052235B" w:rsidRPr="004A226E">
        <w:rPr>
          <w:rFonts w:eastAsia="標楷體" w:hint="eastAsia"/>
        </w:rPr>
        <w:t>追蹤表、內部控制、重點案件追蹤表</w:t>
      </w:r>
      <w:r w:rsidR="0052235B" w:rsidRPr="004A226E">
        <w:rPr>
          <w:rFonts w:eastAsia="標楷體" w:hint="eastAsia"/>
        </w:rPr>
        <w:t>)</w:t>
      </w:r>
      <w:r w:rsidR="0052235B" w:rsidRPr="004A226E">
        <w:rPr>
          <w:rFonts w:eastAsia="標楷體" w:hint="eastAsia"/>
        </w:rPr>
        <w:t>彙集統整。</w:t>
      </w:r>
    </w:p>
    <w:p w:rsidR="0052235B" w:rsidRDefault="0052235B" w:rsidP="006E119C">
      <w:pPr>
        <w:rPr>
          <w:rFonts w:eastAsia="標楷體"/>
        </w:rPr>
      </w:pPr>
      <w:r>
        <w:rPr>
          <w:rFonts w:eastAsia="標楷體" w:hint="eastAsia"/>
        </w:rPr>
        <w:t xml:space="preserve">  (</w:t>
      </w:r>
      <w:r>
        <w:rPr>
          <w:rFonts w:eastAsia="標楷體" w:hint="eastAsia"/>
        </w:rPr>
        <w:t>二十七</w:t>
      </w:r>
      <w:r>
        <w:rPr>
          <w:rFonts w:eastAsia="標楷體" w:hint="eastAsia"/>
        </w:rPr>
        <w:t>)</w:t>
      </w:r>
      <w:r w:rsidRPr="004A226E">
        <w:rPr>
          <w:rFonts w:eastAsia="標楷體" w:hint="eastAsia"/>
        </w:rPr>
        <w:t>辦理國立虎尾科技大學專業、國際證照輔導課程補助案申請事項相關事宜。</w:t>
      </w:r>
    </w:p>
    <w:p w:rsidR="0052235B" w:rsidRDefault="0052235B" w:rsidP="006E119C">
      <w:pPr>
        <w:rPr>
          <w:rFonts w:eastAsia="標楷體"/>
          <w:bCs/>
        </w:rPr>
      </w:pPr>
      <w:r>
        <w:rPr>
          <w:rFonts w:eastAsia="標楷體" w:hint="eastAsia"/>
        </w:rPr>
        <w:t xml:space="preserve">  (</w:t>
      </w:r>
      <w:r>
        <w:rPr>
          <w:rFonts w:eastAsia="標楷體" w:hint="eastAsia"/>
        </w:rPr>
        <w:t>二十八</w:t>
      </w:r>
      <w:r>
        <w:rPr>
          <w:rFonts w:eastAsia="標楷體" w:hint="eastAsia"/>
        </w:rPr>
        <w:t>)</w:t>
      </w:r>
      <w:r w:rsidRPr="00B02EBA">
        <w:rPr>
          <w:rFonts w:eastAsia="標楷體" w:hint="eastAsia"/>
          <w:bCs/>
        </w:rPr>
        <w:t>協助填報更新臺灣國立大學系統計畫書。</w:t>
      </w:r>
    </w:p>
    <w:p w:rsidR="0052235B" w:rsidRDefault="0052235B" w:rsidP="006E119C">
      <w:pPr>
        <w:rPr>
          <w:rFonts w:eastAsia="標楷體"/>
        </w:rPr>
      </w:pPr>
      <w:r>
        <w:rPr>
          <w:rFonts w:eastAsia="標楷體" w:hint="eastAsia"/>
          <w:bCs/>
        </w:rPr>
        <w:t xml:space="preserve">  (</w:t>
      </w:r>
      <w:r>
        <w:rPr>
          <w:rFonts w:eastAsia="標楷體" w:hint="eastAsia"/>
          <w:bCs/>
        </w:rPr>
        <w:t>二十九</w:t>
      </w:r>
      <w:r>
        <w:rPr>
          <w:rFonts w:eastAsia="標楷體" w:hint="eastAsia"/>
          <w:bCs/>
        </w:rPr>
        <w:t>)</w:t>
      </w:r>
      <w:r w:rsidR="008118CE" w:rsidRPr="00424CC1">
        <w:rPr>
          <w:rFonts w:eastAsia="標楷體" w:hint="eastAsia"/>
        </w:rPr>
        <w:t>研究倫理相關資訊公告。</w:t>
      </w:r>
    </w:p>
    <w:p w:rsidR="008118CE" w:rsidRDefault="008118CE" w:rsidP="006E119C">
      <w:pPr>
        <w:rPr>
          <w:rFonts w:eastAsia="標楷體"/>
        </w:rPr>
      </w:pPr>
      <w:r>
        <w:rPr>
          <w:rFonts w:eastAsia="標楷體" w:hint="eastAsia"/>
        </w:rPr>
        <w:t xml:space="preserve">  (</w:t>
      </w:r>
      <w:r>
        <w:rPr>
          <w:rFonts w:eastAsia="標楷體" w:hint="eastAsia"/>
        </w:rPr>
        <w:t>三十</w:t>
      </w:r>
      <w:r>
        <w:rPr>
          <w:rFonts w:eastAsia="標楷體" w:hint="eastAsia"/>
        </w:rPr>
        <w:t>)</w:t>
      </w:r>
      <w:r w:rsidRPr="00424CC1">
        <w:rPr>
          <w:rFonts w:eastAsia="標楷體" w:hint="eastAsia"/>
        </w:rPr>
        <w:t>辦理研發處處</w:t>
      </w:r>
      <w:proofErr w:type="gramStart"/>
      <w:r w:rsidRPr="00424CC1">
        <w:rPr>
          <w:rFonts w:eastAsia="標楷體" w:hint="eastAsia"/>
        </w:rPr>
        <w:t>務</w:t>
      </w:r>
      <w:proofErr w:type="gramEnd"/>
      <w:r w:rsidRPr="00424CC1">
        <w:rPr>
          <w:rFonts w:eastAsia="標楷體" w:hint="eastAsia"/>
        </w:rPr>
        <w:t>會議。</w:t>
      </w:r>
    </w:p>
    <w:p w:rsidR="008118CE" w:rsidRDefault="008118CE" w:rsidP="006E119C">
      <w:pPr>
        <w:rPr>
          <w:rFonts w:eastAsia="標楷體"/>
        </w:rPr>
      </w:pPr>
      <w:r>
        <w:rPr>
          <w:rFonts w:eastAsia="標楷體" w:hint="eastAsia"/>
        </w:rPr>
        <w:t xml:space="preserve">  (</w:t>
      </w:r>
      <w:r>
        <w:rPr>
          <w:rFonts w:eastAsia="標楷體" w:hint="eastAsia"/>
        </w:rPr>
        <w:t>三十一</w:t>
      </w:r>
      <w:r>
        <w:rPr>
          <w:rFonts w:eastAsia="標楷體" w:hint="eastAsia"/>
        </w:rPr>
        <w:t>)</w:t>
      </w:r>
      <w:r w:rsidRPr="00424CC1">
        <w:rPr>
          <w:rFonts w:eastAsia="標楷體" w:hint="eastAsia"/>
        </w:rPr>
        <w:t>全校預算分配之資本門經費核算及分配作業</w:t>
      </w:r>
      <w:r>
        <w:rPr>
          <w:rFonts w:eastAsia="標楷體" w:hint="eastAsia"/>
        </w:rPr>
        <w:t>。</w:t>
      </w:r>
    </w:p>
    <w:p w:rsidR="008118CE" w:rsidRDefault="008118CE" w:rsidP="006E119C">
      <w:pPr>
        <w:rPr>
          <w:rFonts w:eastAsia="標楷體"/>
        </w:rPr>
      </w:pPr>
      <w:r>
        <w:rPr>
          <w:rFonts w:eastAsia="標楷體" w:hint="eastAsia"/>
        </w:rPr>
        <w:t xml:space="preserve">  (</w:t>
      </w:r>
      <w:r>
        <w:rPr>
          <w:rFonts w:eastAsia="標楷體" w:hint="eastAsia"/>
        </w:rPr>
        <w:t>三十二</w:t>
      </w:r>
      <w:r>
        <w:rPr>
          <w:rFonts w:eastAsia="標楷體" w:hint="eastAsia"/>
        </w:rPr>
        <w:t>)</w:t>
      </w:r>
      <w:r w:rsidRPr="00F130B1">
        <w:rPr>
          <w:rFonts w:eastAsia="標楷體" w:hint="eastAsia"/>
        </w:rPr>
        <w:t>教育部及其他公營計畫之系統資料建置與管理工作。</w:t>
      </w:r>
    </w:p>
    <w:p w:rsidR="008118CE" w:rsidRDefault="008118CE" w:rsidP="006E119C">
      <w:pPr>
        <w:rPr>
          <w:rFonts w:eastAsia="標楷體"/>
        </w:rPr>
      </w:pPr>
      <w:r>
        <w:rPr>
          <w:rFonts w:eastAsia="標楷體" w:hint="eastAsia"/>
        </w:rPr>
        <w:t xml:space="preserve">  (</w:t>
      </w:r>
      <w:r>
        <w:rPr>
          <w:rFonts w:eastAsia="標楷體" w:hint="eastAsia"/>
        </w:rPr>
        <w:t>三十三</w:t>
      </w:r>
      <w:r>
        <w:rPr>
          <w:rFonts w:eastAsia="標楷體" w:hint="eastAsia"/>
        </w:rPr>
        <w:t>)</w:t>
      </w:r>
      <w:r w:rsidRPr="00F130B1">
        <w:rPr>
          <w:rFonts w:eastAsia="標楷體" w:hint="eastAsia"/>
        </w:rPr>
        <w:t>辦理</w:t>
      </w:r>
      <w:r>
        <w:rPr>
          <w:rFonts w:eastAsia="標楷體" w:hint="eastAsia"/>
        </w:rPr>
        <w:t>力學會議</w:t>
      </w:r>
      <w:r w:rsidRPr="00F130B1">
        <w:rPr>
          <w:rFonts w:eastAsia="標楷體" w:hint="eastAsia"/>
        </w:rPr>
        <w:t>42</w:t>
      </w:r>
      <w:r w:rsidRPr="00F130B1">
        <w:rPr>
          <w:rFonts w:eastAsia="標楷體" w:hint="eastAsia"/>
        </w:rPr>
        <w:t>萬科</w:t>
      </w:r>
      <w:proofErr w:type="gramStart"/>
      <w:r w:rsidRPr="00F130B1">
        <w:rPr>
          <w:rFonts w:eastAsia="標楷體" w:hint="eastAsia"/>
        </w:rPr>
        <w:t>研</w:t>
      </w:r>
      <w:proofErr w:type="gramEnd"/>
      <w:r w:rsidRPr="00F130B1">
        <w:rPr>
          <w:rFonts w:eastAsia="標楷體" w:hint="eastAsia"/>
        </w:rPr>
        <w:t>採購相關事宜。</w:t>
      </w:r>
    </w:p>
    <w:p w:rsidR="008118CE" w:rsidRDefault="008118CE" w:rsidP="006E119C">
      <w:pPr>
        <w:rPr>
          <w:rFonts w:eastAsia="標楷體"/>
        </w:rPr>
      </w:pPr>
      <w:r>
        <w:rPr>
          <w:rFonts w:eastAsia="標楷體" w:hint="eastAsia"/>
        </w:rPr>
        <w:t xml:space="preserve">  (</w:t>
      </w:r>
      <w:r>
        <w:rPr>
          <w:rFonts w:eastAsia="標楷體" w:hint="eastAsia"/>
        </w:rPr>
        <w:t>三十四</w:t>
      </w:r>
      <w:r>
        <w:rPr>
          <w:rFonts w:eastAsia="標楷體" w:hint="eastAsia"/>
        </w:rPr>
        <w:t>)</w:t>
      </w:r>
      <w:r w:rsidRPr="00F130B1">
        <w:rPr>
          <w:rFonts w:eastAsia="標楷體" w:hint="eastAsia"/>
        </w:rPr>
        <w:t>辦理力學學會核銷相關事宜。</w:t>
      </w:r>
    </w:p>
    <w:p w:rsidR="008118CE" w:rsidRDefault="008118CE" w:rsidP="006E119C">
      <w:pPr>
        <w:rPr>
          <w:rFonts w:eastAsia="標楷體"/>
        </w:rPr>
      </w:pPr>
      <w:r>
        <w:rPr>
          <w:rFonts w:eastAsia="標楷體" w:hint="eastAsia"/>
        </w:rPr>
        <w:t xml:space="preserve">  (</w:t>
      </w:r>
      <w:r>
        <w:rPr>
          <w:rFonts w:eastAsia="標楷體" w:hint="eastAsia"/>
        </w:rPr>
        <w:t>三十五</w:t>
      </w:r>
      <w:r>
        <w:rPr>
          <w:rFonts w:eastAsia="標楷體" w:hint="eastAsia"/>
        </w:rPr>
        <w:t>)</w:t>
      </w:r>
      <w:r>
        <w:rPr>
          <w:rFonts w:eastAsia="標楷體" w:hint="eastAsia"/>
        </w:rPr>
        <w:t>辦理國科會成果報告相關事宜。</w:t>
      </w:r>
    </w:p>
    <w:p w:rsidR="008118CE" w:rsidRDefault="008118CE" w:rsidP="006E119C">
      <w:pPr>
        <w:rPr>
          <w:rFonts w:eastAsia="標楷體"/>
        </w:rPr>
      </w:pPr>
      <w:r>
        <w:rPr>
          <w:rFonts w:eastAsia="標楷體" w:hint="eastAsia"/>
        </w:rPr>
        <w:t xml:space="preserve">  (</w:t>
      </w:r>
      <w:r>
        <w:rPr>
          <w:rFonts w:eastAsia="標楷體" w:hint="eastAsia"/>
        </w:rPr>
        <w:t>三十六</w:t>
      </w:r>
      <w:r>
        <w:rPr>
          <w:rFonts w:eastAsia="標楷體" w:hint="eastAsia"/>
        </w:rPr>
        <w:t>)</w:t>
      </w:r>
      <w:proofErr w:type="gramStart"/>
      <w:r>
        <w:rPr>
          <w:rFonts w:eastAsia="標楷體" w:hint="eastAsia"/>
        </w:rPr>
        <w:t>協助</w:t>
      </w:r>
      <w:r w:rsidRPr="00424CC1">
        <w:rPr>
          <w:rFonts w:eastAsia="標楷體" w:hint="eastAsia"/>
        </w:rPr>
        <w:t>虎科大</w:t>
      </w:r>
      <w:proofErr w:type="gramEnd"/>
      <w:r w:rsidRPr="00424CC1">
        <w:rPr>
          <w:rFonts w:eastAsia="標楷體" w:hint="eastAsia"/>
        </w:rPr>
        <w:t>細胞治療產業技術人才</w:t>
      </w:r>
      <w:proofErr w:type="gramStart"/>
      <w:r w:rsidRPr="00424CC1">
        <w:rPr>
          <w:rFonts w:eastAsia="標楷體" w:hint="eastAsia"/>
        </w:rPr>
        <w:t>培訓班簽辦</w:t>
      </w:r>
      <w:proofErr w:type="gramEnd"/>
      <w:r w:rsidRPr="00424CC1">
        <w:rPr>
          <w:rFonts w:eastAsia="標楷體" w:hint="eastAsia"/>
        </w:rPr>
        <w:t>作業。</w:t>
      </w:r>
    </w:p>
    <w:p w:rsidR="008118CE" w:rsidRDefault="008118CE" w:rsidP="006E119C">
      <w:pPr>
        <w:rPr>
          <w:rFonts w:eastAsia="標楷體"/>
        </w:rPr>
      </w:pPr>
      <w:r>
        <w:rPr>
          <w:rFonts w:eastAsia="標楷體" w:hint="eastAsia"/>
        </w:rPr>
        <w:t xml:space="preserve">  (</w:t>
      </w:r>
      <w:r>
        <w:rPr>
          <w:rFonts w:eastAsia="標楷體" w:hint="eastAsia"/>
        </w:rPr>
        <w:t>三十七</w:t>
      </w:r>
      <w:r>
        <w:rPr>
          <w:rFonts w:eastAsia="標楷體" w:hint="eastAsia"/>
        </w:rPr>
        <w:t>)</w:t>
      </w:r>
      <w:r w:rsidRPr="00F130B1">
        <w:rPr>
          <w:rFonts w:eastAsia="標楷體" w:hint="eastAsia"/>
        </w:rPr>
        <w:t>協助實習組經費核銷相關事宜。</w:t>
      </w:r>
    </w:p>
    <w:p w:rsidR="008118CE" w:rsidRDefault="008118CE" w:rsidP="006E119C">
      <w:pPr>
        <w:rPr>
          <w:rFonts w:eastAsia="標楷體"/>
          <w:color w:val="000000"/>
        </w:rPr>
      </w:pPr>
      <w:r>
        <w:rPr>
          <w:rFonts w:eastAsia="標楷體" w:hint="eastAsia"/>
        </w:rPr>
        <w:t xml:space="preserve">  (</w:t>
      </w:r>
      <w:r>
        <w:rPr>
          <w:rFonts w:eastAsia="標楷體" w:hint="eastAsia"/>
        </w:rPr>
        <w:t>三十八</w:t>
      </w:r>
      <w:r>
        <w:rPr>
          <w:rFonts w:eastAsia="標楷體" w:hint="eastAsia"/>
        </w:rPr>
        <w:t>)</w:t>
      </w:r>
      <w:r w:rsidRPr="00424CC1">
        <w:rPr>
          <w:rFonts w:eastAsia="標楷體" w:hint="eastAsia"/>
          <w:color w:val="000000"/>
        </w:rPr>
        <w:t>協助教育部校務實習課程實地訪評。</w:t>
      </w:r>
    </w:p>
    <w:p w:rsidR="008118CE" w:rsidRDefault="008118CE" w:rsidP="006E119C">
      <w:pPr>
        <w:rPr>
          <w:rFonts w:ascii="標楷體" w:eastAsia="標楷體" w:hAnsi="標楷體"/>
          <w:bCs/>
          <w:color w:val="000000" w:themeColor="text1"/>
        </w:rPr>
      </w:pPr>
      <w:r>
        <w:rPr>
          <w:rFonts w:eastAsia="標楷體" w:hint="eastAsia"/>
          <w:color w:val="000000"/>
        </w:rPr>
        <w:t xml:space="preserve">  (</w:t>
      </w:r>
      <w:r>
        <w:rPr>
          <w:rFonts w:eastAsia="標楷體" w:hint="eastAsia"/>
          <w:color w:val="000000"/>
        </w:rPr>
        <w:t>三十九</w:t>
      </w:r>
      <w:r>
        <w:rPr>
          <w:rFonts w:eastAsia="標楷體" w:hint="eastAsia"/>
          <w:color w:val="000000"/>
        </w:rPr>
        <w:t>)</w:t>
      </w:r>
      <w:r w:rsidRPr="00A46B11">
        <w:rPr>
          <w:rFonts w:ascii="標楷體" w:eastAsia="標楷體" w:hAnsi="標楷體" w:hint="eastAsia"/>
          <w:bCs/>
          <w:color w:val="000000" w:themeColor="text1"/>
        </w:rPr>
        <w:t>辦理113年校級專業技術研發中心評鑑會議。</w:t>
      </w:r>
    </w:p>
    <w:p w:rsidR="008118CE" w:rsidRPr="008118CE" w:rsidRDefault="008118CE" w:rsidP="006E119C">
      <w:pPr>
        <w:rPr>
          <w:rFonts w:eastAsia="標楷體"/>
        </w:rPr>
      </w:pPr>
      <w:r>
        <w:rPr>
          <w:rFonts w:ascii="標楷體" w:eastAsia="標楷體" w:hAnsi="標楷體" w:hint="eastAsia"/>
          <w:bCs/>
          <w:color w:val="000000" w:themeColor="text1"/>
        </w:rPr>
        <w:t xml:space="preserve">  (四十)</w:t>
      </w:r>
      <w:r w:rsidR="008B51DC">
        <w:rPr>
          <w:rFonts w:eastAsia="標楷體" w:hint="eastAsia"/>
        </w:rPr>
        <w:t>辦理高鐵校區研發處</w:t>
      </w:r>
      <w:proofErr w:type="gramStart"/>
      <w:r w:rsidR="008B51DC">
        <w:rPr>
          <w:rFonts w:eastAsia="標楷體" w:hint="eastAsia"/>
        </w:rPr>
        <w:t>智慧綠能示範</w:t>
      </w:r>
      <w:proofErr w:type="gramEnd"/>
      <w:r w:rsidR="008B51DC">
        <w:rPr>
          <w:rFonts w:eastAsia="標楷體" w:hint="eastAsia"/>
        </w:rPr>
        <w:t>場域廠商</w:t>
      </w:r>
      <w:proofErr w:type="gramStart"/>
      <w:r w:rsidR="008B51DC">
        <w:rPr>
          <w:rFonts w:eastAsia="標楷體" w:hint="eastAsia"/>
        </w:rPr>
        <w:t>詢</w:t>
      </w:r>
      <w:proofErr w:type="gramEnd"/>
      <w:r w:rsidR="008B51DC">
        <w:rPr>
          <w:rFonts w:eastAsia="標楷體" w:hint="eastAsia"/>
        </w:rPr>
        <w:t>價、場</w:t>
      </w:r>
      <w:proofErr w:type="gramStart"/>
      <w:r w:rsidR="008B51DC">
        <w:rPr>
          <w:rFonts w:eastAsia="標楷體" w:hint="eastAsia"/>
        </w:rPr>
        <w:t>勘</w:t>
      </w:r>
      <w:proofErr w:type="gramEnd"/>
      <w:r w:rsidR="008B51DC">
        <w:rPr>
          <w:rFonts w:eastAsia="標楷體" w:hint="eastAsia"/>
        </w:rPr>
        <w:t>、籌備事宜。</w:t>
      </w:r>
    </w:p>
    <w:p w:rsidR="002D7E20" w:rsidRDefault="002D7E20" w:rsidP="006E119C">
      <w:pPr>
        <w:rPr>
          <w:rFonts w:eastAsia="標楷體"/>
        </w:rPr>
      </w:pPr>
      <w:r>
        <w:rPr>
          <w:rFonts w:eastAsia="標楷體" w:hint="eastAsia"/>
        </w:rPr>
        <w:t xml:space="preserve">  (</w:t>
      </w:r>
      <w:r w:rsidR="008B51DC">
        <w:rPr>
          <w:rFonts w:eastAsia="標楷體" w:hint="eastAsia"/>
        </w:rPr>
        <w:t>四十一</w:t>
      </w:r>
      <w:r>
        <w:rPr>
          <w:rFonts w:eastAsia="標楷體" w:hint="eastAsia"/>
        </w:rPr>
        <w:t>)</w:t>
      </w:r>
      <w:r w:rsidRPr="004A226E">
        <w:rPr>
          <w:rFonts w:eastAsia="標楷體" w:hint="eastAsia"/>
        </w:rPr>
        <w:t>協助科</w:t>
      </w:r>
      <w:proofErr w:type="gramStart"/>
      <w:r w:rsidRPr="004A226E">
        <w:rPr>
          <w:rFonts w:eastAsia="標楷體" w:hint="eastAsia"/>
        </w:rPr>
        <w:t>研</w:t>
      </w:r>
      <w:proofErr w:type="gramEnd"/>
      <w:r w:rsidRPr="004A226E">
        <w:rPr>
          <w:rFonts w:eastAsia="標楷體" w:hint="eastAsia"/>
        </w:rPr>
        <w:t>大樓電梯安全維護管理。</w:t>
      </w:r>
    </w:p>
    <w:p w:rsidR="002D7E20" w:rsidRDefault="002D7E20" w:rsidP="006E119C">
      <w:pPr>
        <w:rPr>
          <w:rFonts w:eastAsia="標楷體"/>
        </w:rPr>
      </w:pPr>
      <w:r>
        <w:rPr>
          <w:rFonts w:eastAsia="標楷體" w:hint="eastAsia"/>
        </w:rPr>
        <w:t xml:space="preserve">  (</w:t>
      </w:r>
      <w:r w:rsidR="008B51DC">
        <w:rPr>
          <w:rFonts w:eastAsia="標楷體" w:hint="eastAsia"/>
        </w:rPr>
        <w:t>四十二</w:t>
      </w:r>
      <w:r>
        <w:rPr>
          <w:rFonts w:eastAsia="標楷體" w:hint="eastAsia"/>
        </w:rPr>
        <w:t>)</w:t>
      </w:r>
      <w:r w:rsidRPr="004A226E">
        <w:rPr>
          <w:rFonts w:eastAsia="標楷體" w:hint="eastAsia"/>
        </w:rPr>
        <w:t>協助科</w:t>
      </w:r>
      <w:proofErr w:type="gramStart"/>
      <w:r w:rsidRPr="004A226E">
        <w:rPr>
          <w:rFonts w:eastAsia="標楷體" w:hint="eastAsia"/>
        </w:rPr>
        <w:t>研</w:t>
      </w:r>
      <w:proofErr w:type="gramEnd"/>
      <w:r w:rsidRPr="004A226E">
        <w:rPr>
          <w:rFonts w:eastAsia="標楷體" w:hint="eastAsia"/>
        </w:rPr>
        <w:t>大樓教職員生進出門禁及科</w:t>
      </w:r>
      <w:proofErr w:type="gramStart"/>
      <w:r w:rsidRPr="004A226E">
        <w:rPr>
          <w:rFonts w:eastAsia="標楷體" w:hint="eastAsia"/>
        </w:rPr>
        <w:t>研</w:t>
      </w:r>
      <w:proofErr w:type="gramEnd"/>
      <w:r w:rsidRPr="004A226E">
        <w:rPr>
          <w:rFonts w:eastAsia="標楷體" w:hint="eastAsia"/>
        </w:rPr>
        <w:t>大樓網路管理。</w:t>
      </w:r>
    </w:p>
    <w:p w:rsidR="002D7E20" w:rsidRDefault="002D7E20" w:rsidP="006E119C">
      <w:pPr>
        <w:rPr>
          <w:rFonts w:eastAsia="標楷體"/>
        </w:rPr>
      </w:pPr>
      <w:r>
        <w:rPr>
          <w:rFonts w:eastAsia="標楷體" w:hint="eastAsia"/>
        </w:rPr>
        <w:t xml:space="preserve">  (</w:t>
      </w:r>
      <w:r w:rsidR="008B51DC">
        <w:rPr>
          <w:rFonts w:eastAsia="標楷體" w:hint="eastAsia"/>
        </w:rPr>
        <w:t>四十三</w:t>
      </w:r>
      <w:r>
        <w:rPr>
          <w:rFonts w:eastAsia="標楷體" w:hint="eastAsia"/>
        </w:rPr>
        <w:t>)</w:t>
      </w:r>
      <w:r>
        <w:rPr>
          <w:rFonts w:eastAsia="標楷體" w:hint="eastAsia"/>
        </w:rPr>
        <w:t>辦理高等教育深耕計畫目標</w:t>
      </w:r>
      <w:proofErr w:type="gramStart"/>
      <w:r>
        <w:rPr>
          <w:rFonts w:eastAsia="標楷體" w:hint="eastAsia"/>
        </w:rPr>
        <w:t>三</w:t>
      </w:r>
      <w:proofErr w:type="gramEnd"/>
      <w:r w:rsidRPr="004A226E">
        <w:rPr>
          <w:rFonts w:eastAsia="標楷體" w:hint="eastAsia"/>
        </w:rPr>
        <w:t>經費核銷作業及年度成果報告撰寫及彙整作業。</w:t>
      </w:r>
    </w:p>
    <w:p w:rsidR="008B51DC" w:rsidRDefault="002D7E20" w:rsidP="006E119C">
      <w:pPr>
        <w:rPr>
          <w:rFonts w:eastAsia="標楷體"/>
        </w:rPr>
      </w:pPr>
      <w:r>
        <w:rPr>
          <w:rFonts w:eastAsia="標楷體" w:hint="eastAsia"/>
        </w:rPr>
        <w:t xml:space="preserve">  (</w:t>
      </w:r>
      <w:r w:rsidR="008B51DC">
        <w:rPr>
          <w:rFonts w:eastAsia="標楷體" w:hint="eastAsia"/>
        </w:rPr>
        <w:t>四十四</w:t>
      </w:r>
      <w:r>
        <w:rPr>
          <w:rFonts w:eastAsia="標楷體" w:hint="eastAsia"/>
        </w:rPr>
        <w:t>)</w:t>
      </w:r>
      <w:r w:rsidRPr="00C672FE">
        <w:rPr>
          <w:rFonts w:eastAsia="標楷體" w:hint="eastAsia"/>
        </w:rPr>
        <w:t>辦理教育部調查</w:t>
      </w:r>
      <w:proofErr w:type="gramStart"/>
      <w:r w:rsidRPr="00C672FE">
        <w:rPr>
          <w:rFonts w:eastAsia="標楷體"/>
        </w:rPr>
        <w:t>113</w:t>
      </w:r>
      <w:proofErr w:type="gramEnd"/>
      <w:r w:rsidRPr="00C672FE">
        <w:rPr>
          <w:rFonts w:eastAsia="標楷體" w:hint="eastAsia"/>
        </w:rPr>
        <w:t>年度歲出概算申購單價</w:t>
      </w:r>
      <w:r w:rsidRPr="00C672FE">
        <w:rPr>
          <w:rFonts w:eastAsia="標楷體"/>
        </w:rPr>
        <w:t>1000</w:t>
      </w:r>
      <w:r w:rsidRPr="00C672FE">
        <w:rPr>
          <w:rFonts w:eastAsia="標楷體" w:hint="eastAsia"/>
        </w:rPr>
        <w:t>萬以上科學儀器，彙整至國科會</w:t>
      </w:r>
    </w:p>
    <w:p w:rsidR="002D7E20" w:rsidRPr="002D7E20" w:rsidRDefault="008B51DC" w:rsidP="006E119C">
      <w:pPr>
        <w:rPr>
          <w:rFonts w:eastAsia="標楷體"/>
        </w:rPr>
      </w:pPr>
      <w:r>
        <w:rPr>
          <w:rFonts w:eastAsia="標楷體" w:hint="eastAsia"/>
        </w:rPr>
        <w:t xml:space="preserve">          </w:t>
      </w:r>
      <w:r w:rsidR="002D7E20" w:rsidRPr="00C672FE">
        <w:rPr>
          <w:rFonts w:eastAsia="標楷體" w:hint="eastAsia"/>
        </w:rPr>
        <w:t>網站登錄並報部相關事宜。</w:t>
      </w:r>
    </w:p>
    <w:p w:rsidR="00C879C9" w:rsidRPr="00737932" w:rsidRDefault="00C879C9" w:rsidP="00C879C9">
      <w:pPr>
        <w:spacing w:line="400" w:lineRule="atLeast"/>
        <w:jc w:val="both"/>
        <w:rPr>
          <w:rFonts w:ascii="標楷體" w:eastAsia="標楷體" w:hAnsi="標楷體"/>
          <w:shd w:val="pct15" w:color="auto" w:fill="FFFFFF"/>
        </w:rPr>
      </w:pPr>
      <w:r w:rsidRPr="00737932">
        <w:rPr>
          <w:rFonts w:ascii="標楷體" w:eastAsia="標楷體" w:hAnsi="標楷體" w:hint="eastAsia"/>
          <w:shd w:val="pct15" w:color="auto" w:fill="FFFFFF"/>
        </w:rPr>
        <w:t>微奈米科技共用實驗室</w:t>
      </w:r>
    </w:p>
    <w:p w:rsidR="006E37DB" w:rsidRPr="006E37DB" w:rsidRDefault="006E37DB" w:rsidP="006E37DB">
      <w:pPr>
        <w:spacing w:line="400" w:lineRule="atLeast"/>
        <w:ind w:left="240"/>
        <w:jc w:val="both"/>
        <w:rPr>
          <w:rFonts w:eastAsia="標楷體"/>
          <w:bCs/>
        </w:rPr>
      </w:pPr>
      <w:r>
        <w:rPr>
          <w:rFonts w:eastAsia="標楷體" w:hint="eastAsia"/>
          <w:bCs/>
        </w:rPr>
        <w:t>(</w:t>
      </w:r>
      <w:proofErr w:type="gramStart"/>
      <w:r>
        <w:rPr>
          <w:rFonts w:eastAsia="標楷體" w:hint="eastAsia"/>
          <w:bCs/>
        </w:rPr>
        <w:t>一</w:t>
      </w:r>
      <w:proofErr w:type="gramEnd"/>
      <w:r>
        <w:rPr>
          <w:rFonts w:eastAsia="標楷體" w:hint="eastAsia"/>
          <w:bCs/>
        </w:rPr>
        <w:t>)</w:t>
      </w:r>
      <w:r w:rsidRPr="006E37DB">
        <w:rPr>
          <w:rFonts w:eastAsia="標楷體"/>
          <w:bCs/>
        </w:rPr>
        <w:t>微奈米科技共用實驗室自</w:t>
      </w:r>
      <w:r w:rsidRPr="006E37DB">
        <w:rPr>
          <w:rFonts w:eastAsia="標楷體" w:hint="eastAsia"/>
          <w:bCs/>
          <w:color w:val="000000"/>
        </w:rPr>
        <w:t>1</w:t>
      </w:r>
      <w:r w:rsidRPr="006E37DB">
        <w:rPr>
          <w:rFonts w:eastAsia="標楷體"/>
          <w:bCs/>
          <w:color w:val="000000"/>
        </w:rPr>
        <w:t>11</w:t>
      </w:r>
      <w:r w:rsidRPr="006E37DB">
        <w:rPr>
          <w:rFonts w:eastAsia="標楷體" w:hint="eastAsia"/>
          <w:bCs/>
          <w:color w:val="000000"/>
        </w:rPr>
        <w:t>年</w:t>
      </w:r>
      <w:r w:rsidRPr="006E37DB">
        <w:rPr>
          <w:rFonts w:eastAsia="標楷體"/>
          <w:bCs/>
          <w:color w:val="000000"/>
        </w:rPr>
        <w:t>5</w:t>
      </w:r>
      <w:r w:rsidRPr="006E37DB">
        <w:rPr>
          <w:rFonts w:eastAsia="標楷體"/>
          <w:bCs/>
          <w:color w:val="000000"/>
        </w:rPr>
        <w:t>月</w:t>
      </w:r>
      <w:r w:rsidRPr="006E37DB">
        <w:rPr>
          <w:rFonts w:eastAsia="標楷體"/>
          <w:bCs/>
          <w:color w:val="000000"/>
        </w:rPr>
        <w:t>9</w:t>
      </w:r>
      <w:r w:rsidRPr="006E37DB">
        <w:rPr>
          <w:rFonts w:eastAsia="標楷體"/>
          <w:bCs/>
        </w:rPr>
        <w:t>日開放至</w:t>
      </w:r>
      <w:r w:rsidRPr="006E37DB">
        <w:rPr>
          <w:rFonts w:eastAsia="標楷體" w:hint="eastAsia"/>
          <w:bCs/>
        </w:rPr>
        <w:t>113</w:t>
      </w:r>
      <w:r w:rsidRPr="006E37DB">
        <w:rPr>
          <w:rFonts w:eastAsia="標楷體" w:hint="eastAsia"/>
          <w:bCs/>
        </w:rPr>
        <w:t>年</w:t>
      </w:r>
      <w:r w:rsidRPr="006E37DB">
        <w:rPr>
          <w:rFonts w:eastAsia="標楷體" w:hint="eastAsia"/>
          <w:bCs/>
        </w:rPr>
        <w:t>4</w:t>
      </w:r>
      <w:r w:rsidRPr="006E37DB">
        <w:rPr>
          <w:rFonts w:eastAsia="標楷體"/>
          <w:bCs/>
        </w:rPr>
        <w:t>月</w:t>
      </w:r>
      <w:r w:rsidRPr="006E37DB">
        <w:rPr>
          <w:rFonts w:eastAsia="標楷體" w:hint="eastAsia"/>
          <w:bCs/>
        </w:rPr>
        <w:t>8</w:t>
      </w:r>
      <w:r w:rsidRPr="006E37DB">
        <w:rPr>
          <w:rFonts w:eastAsia="標楷體"/>
          <w:bCs/>
        </w:rPr>
        <w:t>日已完成</w:t>
      </w:r>
      <w:r w:rsidRPr="006E37DB">
        <w:rPr>
          <w:rFonts w:eastAsia="標楷體" w:hint="eastAsia"/>
          <w:bCs/>
        </w:rPr>
        <w:t>364</w:t>
      </w:r>
      <w:r w:rsidRPr="006E37DB">
        <w:rPr>
          <w:rFonts w:eastAsia="標楷體"/>
          <w:bCs/>
        </w:rPr>
        <w:t>件儀器委</w:t>
      </w:r>
    </w:p>
    <w:p w:rsidR="00E725AE" w:rsidRPr="006E37DB" w:rsidRDefault="006E37DB" w:rsidP="006E37DB">
      <w:pPr>
        <w:pStyle w:val="ab"/>
        <w:spacing w:line="400" w:lineRule="atLeast"/>
        <w:ind w:leftChars="0" w:left="765"/>
        <w:jc w:val="both"/>
        <w:rPr>
          <w:rFonts w:eastAsia="標楷體"/>
          <w:bCs/>
        </w:rPr>
      </w:pPr>
      <w:proofErr w:type="gramStart"/>
      <w:r w:rsidRPr="006E37DB">
        <w:rPr>
          <w:rFonts w:eastAsia="標楷體"/>
          <w:bCs/>
        </w:rPr>
        <w:t>託</w:t>
      </w:r>
      <w:proofErr w:type="gramEnd"/>
      <w:r w:rsidRPr="006E37DB">
        <w:rPr>
          <w:rFonts w:eastAsia="標楷體"/>
          <w:bCs/>
        </w:rPr>
        <w:t>操作，累計</w:t>
      </w:r>
      <w:r w:rsidRPr="006E37DB">
        <w:rPr>
          <w:rFonts w:eastAsia="標楷體" w:hint="eastAsia"/>
          <w:bCs/>
        </w:rPr>
        <w:t>1047</w:t>
      </w:r>
      <w:r w:rsidRPr="006E37DB">
        <w:rPr>
          <w:rFonts w:eastAsia="標楷體"/>
          <w:bCs/>
        </w:rPr>
        <w:t>人次，</w:t>
      </w:r>
      <w:r w:rsidRPr="006E37DB">
        <w:rPr>
          <w:rFonts w:eastAsia="標楷體" w:hint="eastAsia"/>
          <w:bCs/>
        </w:rPr>
        <w:t>1814</w:t>
      </w:r>
      <w:r w:rsidRPr="006E37DB">
        <w:rPr>
          <w:rFonts w:eastAsia="標楷體"/>
          <w:bCs/>
        </w:rPr>
        <w:t>小時，使用實驗室儀器及空間</w:t>
      </w:r>
      <w:r w:rsidRPr="006E37DB">
        <w:rPr>
          <w:rFonts w:eastAsia="標楷體" w:hint="eastAsia"/>
          <w:bCs/>
        </w:rPr>
        <w:t>。</w:t>
      </w:r>
    </w:p>
    <w:p w:rsidR="002D7E20" w:rsidRPr="002D7E20" w:rsidRDefault="002D7E20" w:rsidP="002D7E20">
      <w:pPr>
        <w:spacing w:line="400" w:lineRule="atLeast"/>
        <w:jc w:val="both"/>
        <w:rPr>
          <w:rFonts w:eastAsia="標楷體"/>
          <w:bCs/>
        </w:rPr>
      </w:pPr>
      <w:r>
        <w:rPr>
          <w:rFonts w:eastAsia="標楷體" w:hint="eastAsia"/>
          <w:bCs/>
        </w:rPr>
        <w:t xml:space="preserve">  (</w:t>
      </w:r>
      <w:r>
        <w:rPr>
          <w:rFonts w:eastAsia="標楷體" w:hint="eastAsia"/>
          <w:bCs/>
        </w:rPr>
        <w:t>二</w:t>
      </w:r>
      <w:r>
        <w:rPr>
          <w:rFonts w:eastAsia="標楷體" w:hint="eastAsia"/>
          <w:bCs/>
        </w:rPr>
        <w:t>)</w:t>
      </w:r>
      <w:r>
        <w:rPr>
          <w:rFonts w:eastAsia="標楷體" w:hint="eastAsia"/>
        </w:rPr>
        <w:t>113/04/02</w:t>
      </w:r>
      <w:r w:rsidRPr="004A226E">
        <w:rPr>
          <w:rFonts w:eastAsia="標楷體" w:hint="eastAsia"/>
        </w:rPr>
        <w:t>已完成掃描式電子顯微鏡</w:t>
      </w:r>
      <w:r w:rsidRPr="004A226E">
        <w:rPr>
          <w:rFonts w:eastAsia="標楷體" w:hint="eastAsia"/>
        </w:rPr>
        <w:t>(</w:t>
      </w:r>
      <w:r w:rsidRPr="004A226E">
        <w:rPr>
          <w:rFonts w:eastAsia="標楷體"/>
        </w:rPr>
        <w:t>SEM)</w:t>
      </w:r>
      <w:r w:rsidRPr="004A226E">
        <w:rPr>
          <w:rFonts w:eastAsia="標楷體" w:hint="eastAsia"/>
        </w:rPr>
        <w:t>更換燈絲及電子槍校正。</w:t>
      </w:r>
    </w:p>
    <w:p w:rsidR="0076060C" w:rsidRPr="002D7E20" w:rsidRDefault="002D7E20" w:rsidP="002D7E20">
      <w:pPr>
        <w:snapToGrid w:val="0"/>
        <w:rPr>
          <w:rFonts w:ascii="標楷體" w:eastAsia="標楷體" w:hAnsi="標楷體"/>
          <w:b/>
          <w:sz w:val="28"/>
          <w:szCs w:val="32"/>
        </w:rPr>
      </w:pPr>
      <w:r w:rsidRPr="002D7E20">
        <w:rPr>
          <w:rFonts w:ascii="標楷體" w:eastAsia="標楷體" w:hAnsi="標楷體" w:hint="eastAsia"/>
          <w:b/>
          <w:sz w:val="28"/>
          <w:szCs w:val="32"/>
        </w:rPr>
        <w:t>四、</w:t>
      </w:r>
      <w:r w:rsidR="0076060C" w:rsidRPr="002D7E20">
        <w:rPr>
          <w:rFonts w:ascii="標楷體" w:eastAsia="標楷體" w:hAnsi="標楷體" w:hint="eastAsia"/>
          <w:b/>
          <w:sz w:val="28"/>
          <w:szCs w:val="32"/>
        </w:rPr>
        <w:t>實習組</w:t>
      </w:r>
    </w:p>
    <w:p w:rsidR="002D7E20" w:rsidRDefault="002D7E20" w:rsidP="002D7E20">
      <w:pPr>
        <w:rPr>
          <w:rFonts w:eastAsia="標楷體"/>
        </w:rPr>
      </w:pPr>
      <w:r w:rsidRPr="002D7E20">
        <w:rPr>
          <w:rFonts w:eastAsia="標楷體" w:hint="eastAsia"/>
        </w:rPr>
        <w:t xml:space="preserve">  (</w:t>
      </w:r>
      <w:proofErr w:type="gramStart"/>
      <w:r w:rsidRPr="002D7E20">
        <w:rPr>
          <w:rFonts w:eastAsia="標楷體" w:hint="eastAsia"/>
        </w:rPr>
        <w:t>一</w:t>
      </w:r>
      <w:proofErr w:type="gramEnd"/>
      <w:r w:rsidRPr="002D7E20">
        <w:rPr>
          <w:rFonts w:eastAsia="標楷體" w:hint="eastAsia"/>
        </w:rPr>
        <w:t>)</w:t>
      </w:r>
      <w:r w:rsidRPr="004A226E">
        <w:rPr>
          <w:rFonts w:eastAsia="標楷體" w:hint="eastAsia"/>
        </w:rPr>
        <w:t>辦理</w:t>
      </w:r>
      <w:r w:rsidRPr="00BE7D61">
        <w:rPr>
          <w:rFonts w:eastAsia="標楷體" w:hint="eastAsia"/>
        </w:rPr>
        <w:t>113</w:t>
      </w:r>
      <w:r w:rsidRPr="00BE7D61">
        <w:rPr>
          <w:rFonts w:eastAsia="標楷體" w:hint="eastAsia"/>
        </w:rPr>
        <w:t>年各系科開課專題製作班級組數統計調查。</w:t>
      </w:r>
    </w:p>
    <w:p w:rsidR="002D7E20" w:rsidRDefault="002D7E20" w:rsidP="002D7E20">
      <w:pPr>
        <w:rPr>
          <w:rFonts w:ascii="標楷體" w:eastAsia="標楷體" w:hAnsi="標楷體"/>
          <w:bCs/>
          <w:color w:val="000000"/>
        </w:rPr>
      </w:pPr>
      <w:r>
        <w:rPr>
          <w:rFonts w:eastAsia="標楷體" w:hint="eastAsia"/>
        </w:rPr>
        <w:t xml:space="preserve">  (</w:t>
      </w:r>
      <w:r>
        <w:rPr>
          <w:rFonts w:eastAsia="標楷體" w:hint="eastAsia"/>
        </w:rPr>
        <w:t>二</w:t>
      </w:r>
      <w:r>
        <w:rPr>
          <w:rFonts w:eastAsia="標楷體" w:hint="eastAsia"/>
        </w:rPr>
        <w:t>)</w:t>
      </w:r>
      <w:r w:rsidRPr="00D02272">
        <w:rPr>
          <w:rFonts w:ascii="標楷體" w:eastAsia="標楷體" w:hAnsi="標楷體" w:hint="eastAsia"/>
          <w:bCs/>
          <w:color w:val="000000"/>
        </w:rPr>
        <w:t>辦理113年教學單位材料費預算分配。</w:t>
      </w:r>
    </w:p>
    <w:p w:rsidR="002D7E20" w:rsidRDefault="002D7E20" w:rsidP="002D7E20">
      <w:pPr>
        <w:rPr>
          <w:rFonts w:ascii="標楷體" w:eastAsia="標楷體" w:hAnsi="標楷體"/>
          <w:bCs/>
          <w:color w:val="000000"/>
        </w:rPr>
      </w:pPr>
      <w:r>
        <w:rPr>
          <w:rFonts w:ascii="標楷體" w:eastAsia="標楷體" w:hAnsi="標楷體" w:hint="eastAsia"/>
          <w:bCs/>
          <w:color w:val="000000"/>
        </w:rPr>
        <w:lastRenderedPageBreak/>
        <w:t xml:space="preserve">  </w:t>
      </w:r>
      <w:r w:rsidRPr="002D7E20">
        <w:rPr>
          <w:rFonts w:eastAsia="標楷體" w:hint="eastAsia"/>
        </w:rPr>
        <w:t>(</w:t>
      </w:r>
      <w:r w:rsidRPr="002D7E20">
        <w:rPr>
          <w:rFonts w:eastAsia="標楷體" w:hint="eastAsia"/>
        </w:rPr>
        <w:t>三</w:t>
      </w:r>
      <w:r w:rsidRPr="002D7E20">
        <w:rPr>
          <w:rFonts w:eastAsia="標楷體" w:hint="eastAsia"/>
        </w:rPr>
        <w:t>)</w:t>
      </w:r>
      <w:r w:rsidRPr="00D02272">
        <w:rPr>
          <w:rFonts w:ascii="標楷體" w:eastAsia="標楷體" w:hAnsi="標楷體" w:hint="eastAsia"/>
          <w:bCs/>
          <w:color w:val="000000"/>
        </w:rPr>
        <w:t>113年1月5日參加2024全國技專校院學生實務專題製作競賽暨成果展徵件說明</w:t>
      </w:r>
    </w:p>
    <w:p w:rsidR="002D7E20" w:rsidRDefault="002D7E20" w:rsidP="002D7E20">
      <w:pPr>
        <w:rPr>
          <w:rFonts w:ascii="標楷體" w:eastAsia="標楷體" w:hAnsi="標楷體"/>
          <w:bCs/>
          <w:color w:val="000000"/>
        </w:rPr>
      </w:pPr>
      <w:r>
        <w:rPr>
          <w:rFonts w:ascii="標楷體" w:eastAsia="標楷體" w:hAnsi="標楷體" w:hint="eastAsia"/>
          <w:bCs/>
          <w:color w:val="000000"/>
        </w:rPr>
        <w:t xml:space="preserve">      </w:t>
      </w:r>
      <w:r w:rsidRPr="00D02272">
        <w:rPr>
          <w:rFonts w:ascii="標楷體" w:eastAsia="標楷體" w:hAnsi="標楷體" w:hint="eastAsia"/>
          <w:bCs/>
          <w:color w:val="000000"/>
        </w:rPr>
        <w:t>會。</w:t>
      </w:r>
    </w:p>
    <w:p w:rsidR="002D7E20" w:rsidRDefault="002D7E20" w:rsidP="002D7E20">
      <w:pPr>
        <w:rPr>
          <w:rFonts w:eastAsia="標楷體"/>
        </w:rPr>
      </w:pPr>
      <w:r>
        <w:rPr>
          <w:rFonts w:ascii="標楷體" w:eastAsia="標楷體" w:hAnsi="標楷體" w:hint="eastAsia"/>
          <w:bCs/>
          <w:color w:val="000000"/>
        </w:rPr>
        <w:t xml:space="preserve">  </w:t>
      </w:r>
      <w:r w:rsidRPr="002D7E20">
        <w:rPr>
          <w:rFonts w:eastAsia="標楷體" w:hint="eastAsia"/>
        </w:rPr>
        <w:t>(</w:t>
      </w:r>
      <w:r w:rsidRPr="002D7E20">
        <w:rPr>
          <w:rFonts w:eastAsia="標楷體" w:hint="eastAsia"/>
        </w:rPr>
        <w:t>四</w:t>
      </w:r>
      <w:r w:rsidRPr="002D7E20">
        <w:rPr>
          <w:rFonts w:eastAsia="標楷體" w:hint="eastAsia"/>
        </w:rPr>
        <w:t>)</w:t>
      </w:r>
      <w:r w:rsidRPr="00BE7D61">
        <w:rPr>
          <w:rFonts w:eastAsia="標楷體" w:hint="eastAsia"/>
        </w:rPr>
        <w:t>2024</w:t>
      </w:r>
      <w:r w:rsidRPr="00BE7D61">
        <w:rPr>
          <w:rFonts w:eastAsia="標楷體" w:hint="eastAsia"/>
        </w:rPr>
        <w:t>全國技專校院學生實務專題製作競賽，學校報名件數共</w:t>
      </w:r>
      <w:r w:rsidRPr="00BE7D61">
        <w:rPr>
          <w:rFonts w:eastAsia="標楷體" w:hint="eastAsia"/>
        </w:rPr>
        <w:t>10</w:t>
      </w:r>
      <w:r w:rsidRPr="00BE7D61">
        <w:rPr>
          <w:rFonts w:eastAsia="標楷體" w:hint="eastAsia"/>
        </w:rPr>
        <w:t>件，</w:t>
      </w:r>
      <w:r w:rsidRPr="00BE7D61">
        <w:rPr>
          <w:rFonts w:eastAsia="標楷體" w:hint="eastAsia"/>
        </w:rPr>
        <w:t>4/19</w:t>
      </w:r>
      <w:r w:rsidRPr="00BE7D61">
        <w:rPr>
          <w:rFonts w:eastAsia="標楷體" w:hint="eastAsia"/>
        </w:rPr>
        <w:t>公布初審結</w:t>
      </w:r>
    </w:p>
    <w:p w:rsidR="002D7E20" w:rsidRDefault="002D7E20" w:rsidP="002D7E20">
      <w:pPr>
        <w:rPr>
          <w:rFonts w:eastAsia="標楷體"/>
        </w:rPr>
      </w:pPr>
      <w:r>
        <w:rPr>
          <w:rFonts w:eastAsia="標楷體" w:hint="eastAsia"/>
        </w:rPr>
        <w:t xml:space="preserve">      </w:t>
      </w:r>
      <w:r w:rsidRPr="00BE7D61">
        <w:rPr>
          <w:rFonts w:eastAsia="標楷體" w:hint="eastAsia"/>
        </w:rPr>
        <w:t>果，</w:t>
      </w:r>
      <w:r w:rsidRPr="00BE7D61">
        <w:rPr>
          <w:rFonts w:eastAsia="標楷體" w:hint="eastAsia"/>
        </w:rPr>
        <w:t>4/26</w:t>
      </w:r>
      <w:r w:rsidRPr="00BE7D61">
        <w:rPr>
          <w:rFonts w:eastAsia="標楷體" w:hint="eastAsia"/>
        </w:rPr>
        <w:t>舉辦</w:t>
      </w:r>
      <w:proofErr w:type="gramStart"/>
      <w:r w:rsidRPr="00BE7D61">
        <w:rPr>
          <w:rFonts w:eastAsia="標楷體" w:hint="eastAsia"/>
        </w:rPr>
        <w:t>佈撤展</w:t>
      </w:r>
      <w:proofErr w:type="gramEnd"/>
      <w:r w:rsidRPr="00BE7D61">
        <w:rPr>
          <w:rFonts w:eastAsia="標楷體" w:hint="eastAsia"/>
        </w:rPr>
        <w:t>說明會，</w:t>
      </w:r>
      <w:r w:rsidRPr="00BE7D61">
        <w:rPr>
          <w:rFonts w:eastAsia="標楷體" w:hint="eastAsia"/>
        </w:rPr>
        <w:t>5/16~5/17</w:t>
      </w:r>
      <w:r w:rsidRPr="00BE7D61">
        <w:rPr>
          <w:rFonts w:eastAsia="標楷體" w:hint="eastAsia"/>
        </w:rPr>
        <w:t>決賽與成果展示。</w:t>
      </w:r>
    </w:p>
    <w:p w:rsidR="002D7E20" w:rsidRDefault="002D7E20" w:rsidP="002D7E20">
      <w:pPr>
        <w:rPr>
          <w:rFonts w:ascii="標楷體" w:eastAsia="標楷體" w:hAnsi="標楷體" w:cs="Arial"/>
          <w:bCs/>
          <w:kern w:val="0"/>
        </w:rPr>
      </w:pPr>
      <w:r>
        <w:rPr>
          <w:rFonts w:eastAsia="標楷體" w:hint="eastAsia"/>
        </w:rPr>
        <w:t xml:space="preserve">  (</w:t>
      </w:r>
      <w:r>
        <w:rPr>
          <w:rFonts w:eastAsia="標楷體" w:hint="eastAsia"/>
        </w:rPr>
        <w:t>五</w:t>
      </w:r>
      <w:r>
        <w:rPr>
          <w:rFonts w:eastAsia="標楷體" w:hint="eastAsia"/>
        </w:rPr>
        <w:t>)</w:t>
      </w:r>
      <w:r w:rsidRPr="00815FBB">
        <w:rPr>
          <w:rFonts w:ascii="標楷體" w:eastAsia="標楷體" w:hAnsi="標楷體" w:cs="Arial" w:hint="eastAsia"/>
          <w:bCs/>
          <w:kern w:val="0"/>
        </w:rPr>
        <w:t>彙整全校各系</w:t>
      </w:r>
      <w:r>
        <w:rPr>
          <w:rFonts w:ascii="標楷體" w:eastAsia="標楷體" w:hAnsi="標楷體" w:cs="Arial" w:hint="eastAsia"/>
          <w:bCs/>
          <w:kern w:val="0"/>
        </w:rPr>
        <w:t>所</w:t>
      </w:r>
      <w:r w:rsidRPr="00815FBB">
        <w:rPr>
          <w:rFonts w:ascii="標楷體" w:eastAsia="標楷體" w:hAnsi="標楷體" w:cs="Arial" w:hint="eastAsia"/>
          <w:bCs/>
          <w:kern w:val="0"/>
        </w:rPr>
        <w:t>學生在校生丙級技能檢定(雲嘉分區)報名表與費用，並於113年1月</w:t>
      </w:r>
    </w:p>
    <w:p w:rsidR="002D7E20" w:rsidRDefault="002D7E20" w:rsidP="002D7E20">
      <w:pPr>
        <w:rPr>
          <w:rFonts w:ascii="標楷體" w:eastAsia="標楷體" w:hAnsi="標楷體" w:cs="Arial"/>
          <w:bCs/>
          <w:kern w:val="0"/>
        </w:rPr>
      </w:pPr>
      <w:r>
        <w:rPr>
          <w:rFonts w:ascii="標楷體" w:eastAsia="標楷體" w:hAnsi="標楷體" w:cs="Arial" w:hint="eastAsia"/>
          <w:bCs/>
          <w:kern w:val="0"/>
        </w:rPr>
        <w:t xml:space="preserve">      </w:t>
      </w:r>
      <w:r w:rsidRPr="00815FBB">
        <w:rPr>
          <w:rFonts w:ascii="標楷體" w:eastAsia="標楷體" w:hAnsi="標楷體" w:cs="Arial" w:hint="eastAsia"/>
          <w:bCs/>
          <w:kern w:val="0"/>
        </w:rPr>
        <w:t>11日至民雄農工檢核相關報名文件、費用以及合格場地證書影本。</w:t>
      </w:r>
    </w:p>
    <w:p w:rsidR="002D7E20" w:rsidRDefault="002D7E20" w:rsidP="002D7E20">
      <w:pPr>
        <w:rPr>
          <w:rFonts w:ascii="標楷體" w:eastAsia="標楷體" w:hAnsi="標楷體"/>
        </w:rPr>
      </w:pPr>
      <w:r>
        <w:rPr>
          <w:rFonts w:ascii="標楷體" w:eastAsia="標楷體" w:hAnsi="標楷體" w:cs="Arial" w:hint="eastAsia"/>
          <w:bCs/>
          <w:kern w:val="0"/>
        </w:rPr>
        <w:t xml:space="preserve">  </w:t>
      </w:r>
      <w:r w:rsidRPr="00ED6BC3">
        <w:rPr>
          <w:rFonts w:eastAsia="標楷體" w:hint="eastAsia"/>
        </w:rPr>
        <w:t>(</w:t>
      </w:r>
      <w:r w:rsidRPr="00ED6BC3">
        <w:rPr>
          <w:rFonts w:eastAsia="標楷體" w:hint="eastAsia"/>
        </w:rPr>
        <w:t>六</w:t>
      </w:r>
      <w:r w:rsidRPr="00ED6BC3">
        <w:rPr>
          <w:rFonts w:eastAsia="標楷體" w:hint="eastAsia"/>
        </w:rPr>
        <w:t>)</w:t>
      </w:r>
      <w:r>
        <w:rPr>
          <w:rFonts w:ascii="標楷體" w:eastAsia="標楷體" w:hAnsi="標楷體" w:cs="Arial"/>
          <w:bCs/>
          <w:kern w:val="0"/>
        </w:rPr>
        <w:t>113</w:t>
      </w:r>
      <w:r>
        <w:rPr>
          <w:rFonts w:ascii="標楷體" w:eastAsia="標楷體" w:hAnsi="標楷體" w:cs="Arial" w:hint="eastAsia"/>
          <w:bCs/>
          <w:kern w:val="0"/>
        </w:rPr>
        <w:t>年3月27日至民雄農工領取</w:t>
      </w:r>
      <w:r w:rsidRPr="008E3A00">
        <w:rPr>
          <w:rFonts w:ascii="標楷體" w:eastAsia="標楷體" w:hAnsi="標楷體" w:hint="eastAsia"/>
        </w:rPr>
        <w:t>在校生</w:t>
      </w:r>
      <w:proofErr w:type="gramStart"/>
      <w:r w:rsidRPr="008E3A00">
        <w:rPr>
          <w:rFonts w:ascii="標楷體" w:eastAsia="標楷體" w:hAnsi="標楷體" w:hint="eastAsia"/>
        </w:rPr>
        <w:t>工業類丙級</w:t>
      </w:r>
      <w:proofErr w:type="gramEnd"/>
      <w:r w:rsidRPr="008E3A00">
        <w:rPr>
          <w:rFonts w:ascii="標楷體" w:eastAsia="標楷體" w:hAnsi="標楷體" w:hint="eastAsia"/>
        </w:rPr>
        <w:t>專案技能檢</w:t>
      </w:r>
      <w:r>
        <w:rPr>
          <w:rFonts w:ascii="標楷體" w:eastAsia="標楷體" w:hAnsi="標楷體" w:hint="eastAsia"/>
        </w:rPr>
        <w:t>定學科測試准考證並</w:t>
      </w:r>
    </w:p>
    <w:p w:rsidR="002D7E20" w:rsidRDefault="002D7E20" w:rsidP="002D7E20">
      <w:pPr>
        <w:rPr>
          <w:rFonts w:ascii="標楷體" w:eastAsia="標楷體" w:hAnsi="標楷體"/>
        </w:rPr>
      </w:pPr>
      <w:r>
        <w:rPr>
          <w:rFonts w:ascii="標楷體" w:eastAsia="標楷體" w:hAnsi="標楷體" w:hint="eastAsia"/>
        </w:rPr>
        <w:t xml:space="preserve">      發放給應考學生。</w:t>
      </w:r>
    </w:p>
    <w:p w:rsidR="002D7E20" w:rsidRDefault="002D7E20" w:rsidP="002D7E20">
      <w:pPr>
        <w:rPr>
          <w:rFonts w:eastAsia="標楷體"/>
        </w:rPr>
      </w:pPr>
      <w:r>
        <w:rPr>
          <w:rFonts w:ascii="標楷體" w:eastAsia="標楷體" w:hAnsi="標楷體" w:hint="eastAsia"/>
        </w:rPr>
        <w:t xml:space="preserve">  </w:t>
      </w:r>
      <w:r w:rsidRPr="00ED6BC3">
        <w:rPr>
          <w:rFonts w:eastAsia="標楷體" w:hint="eastAsia"/>
        </w:rPr>
        <w:t>(</w:t>
      </w:r>
      <w:r w:rsidRPr="00ED6BC3">
        <w:rPr>
          <w:rFonts w:eastAsia="標楷體" w:hint="eastAsia"/>
        </w:rPr>
        <w:t>七</w:t>
      </w:r>
      <w:r w:rsidRPr="00ED6BC3">
        <w:rPr>
          <w:rFonts w:eastAsia="標楷體" w:hint="eastAsia"/>
        </w:rPr>
        <w:t>)</w:t>
      </w:r>
      <w:r w:rsidRPr="008B3F70">
        <w:rPr>
          <w:rFonts w:eastAsia="標楷體" w:hint="eastAsia"/>
        </w:rPr>
        <w:t>113</w:t>
      </w:r>
      <w:r w:rsidRPr="008B3F70">
        <w:rPr>
          <w:rFonts w:eastAsia="標楷體" w:hint="eastAsia"/>
        </w:rPr>
        <w:t>年第</w:t>
      </w:r>
      <w:r w:rsidRPr="008B3F70">
        <w:rPr>
          <w:rFonts w:eastAsia="標楷體" w:hint="eastAsia"/>
        </w:rPr>
        <w:t>1</w:t>
      </w:r>
      <w:r w:rsidRPr="008B3F70">
        <w:rPr>
          <w:rFonts w:eastAsia="標楷體" w:hint="eastAsia"/>
        </w:rPr>
        <w:t>期技藝獎金與常陽興業獎學金於</w:t>
      </w:r>
      <w:r w:rsidRPr="008B3F70">
        <w:rPr>
          <w:rFonts w:eastAsia="標楷體" w:hint="eastAsia"/>
        </w:rPr>
        <w:t>3/11</w:t>
      </w:r>
      <w:r w:rsidRPr="008B3F70">
        <w:rPr>
          <w:rFonts w:eastAsia="標楷體" w:hint="eastAsia"/>
        </w:rPr>
        <w:t>開始申請，學生於</w:t>
      </w:r>
      <w:r w:rsidRPr="008B3F70">
        <w:rPr>
          <w:rFonts w:eastAsia="標楷體" w:hint="eastAsia"/>
        </w:rPr>
        <w:t>4/9</w:t>
      </w:r>
      <w:r w:rsidRPr="008B3F70">
        <w:rPr>
          <w:rFonts w:eastAsia="標楷體" w:hint="eastAsia"/>
        </w:rPr>
        <w:t>前送至各系辦</w:t>
      </w:r>
    </w:p>
    <w:p w:rsidR="002D7E20" w:rsidRDefault="002D7E20" w:rsidP="002D7E20">
      <w:pPr>
        <w:rPr>
          <w:rFonts w:eastAsia="標楷體"/>
        </w:rPr>
      </w:pPr>
      <w:r>
        <w:rPr>
          <w:rFonts w:eastAsia="標楷體" w:hint="eastAsia"/>
        </w:rPr>
        <w:t xml:space="preserve">      </w:t>
      </w:r>
      <w:r w:rsidRPr="008B3F70">
        <w:rPr>
          <w:rFonts w:eastAsia="標楷體" w:hint="eastAsia"/>
        </w:rPr>
        <w:t>初審，由各系所辦公室承辦人員將申請表送院核章後，於</w:t>
      </w:r>
      <w:r w:rsidRPr="008B3F70">
        <w:rPr>
          <w:rFonts w:eastAsia="標楷體" w:hint="eastAsia"/>
        </w:rPr>
        <w:t>4/12</w:t>
      </w:r>
      <w:r w:rsidRPr="008B3F70">
        <w:rPr>
          <w:rFonts w:eastAsia="標楷體" w:hint="eastAsia"/>
        </w:rPr>
        <w:t>前送至實習組進行</w:t>
      </w:r>
      <w:proofErr w:type="gramStart"/>
      <w:r w:rsidRPr="008B3F70">
        <w:rPr>
          <w:rFonts w:eastAsia="標楷體" w:hint="eastAsia"/>
        </w:rPr>
        <w:t>複</w:t>
      </w:r>
      <w:proofErr w:type="gramEnd"/>
    </w:p>
    <w:p w:rsidR="002D7E20" w:rsidRDefault="002D7E20" w:rsidP="002D7E20">
      <w:pPr>
        <w:rPr>
          <w:rFonts w:eastAsia="標楷體"/>
        </w:rPr>
      </w:pPr>
      <w:r>
        <w:rPr>
          <w:rFonts w:eastAsia="標楷體" w:hint="eastAsia"/>
        </w:rPr>
        <w:t xml:space="preserve">      </w:t>
      </w:r>
      <w:r w:rsidRPr="008B3F70">
        <w:rPr>
          <w:rFonts w:eastAsia="標楷體" w:hint="eastAsia"/>
        </w:rPr>
        <w:t>審，相關活動訊息已公告在實習組網頁及學校行政公告周知</w:t>
      </w:r>
      <w:r>
        <w:rPr>
          <w:rFonts w:eastAsia="標楷體" w:hint="eastAsia"/>
        </w:rPr>
        <w:t>。</w:t>
      </w:r>
    </w:p>
    <w:p w:rsidR="002D7E20" w:rsidRDefault="002D7E20" w:rsidP="002D7E20">
      <w:pPr>
        <w:rPr>
          <w:rFonts w:ascii="標楷體" w:eastAsia="標楷體" w:hAnsi="標楷體"/>
        </w:rPr>
      </w:pPr>
      <w:r>
        <w:rPr>
          <w:rFonts w:eastAsia="標楷體" w:hint="eastAsia"/>
        </w:rPr>
        <w:t xml:space="preserve">  (</w:t>
      </w:r>
      <w:r>
        <w:rPr>
          <w:rFonts w:eastAsia="標楷體" w:hint="eastAsia"/>
        </w:rPr>
        <w:t>八</w:t>
      </w:r>
      <w:r>
        <w:rPr>
          <w:rFonts w:eastAsia="標楷體" w:hint="eastAsia"/>
        </w:rPr>
        <w:t>)</w:t>
      </w:r>
      <w:r>
        <w:rPr>
          <w:rFonts w:ascii="標楷體" w:eastAsia="標楷體" w:hAnsi="標楷體" w:hint="eastAsia"/>
        </w:rPr>
        <w:t>辦理</w:t>
      </w:r>
      <w:r w:rsidRPr="00BE7D61">
        <w:rPr>
          <w:rFonts w:ascii="標楷體" w:eastAsia="標楷體" w:hAnsi="標楷體" w:hint="eastAsia"/>
        </w:rPr>
        <w:t>各系</w:t>
      </w:r>
      <w:r>
        <w:rPr>
          <w:rFonts w:ascii="標楷體" w:eastAsia="標楷體" w:hAnsi="標楷體" w:hint="eastAsia"/>
        </w:rPr>
        <w:t>所</w:t>
      </w:r>
      <w:r w:rsidRPr="00BE7D61">
        <w:rPr>
          <w:rFonts w:ascii="標楷體" w:eastAsia="標楷體" w:hAnsi="標楷體" w:hint="eastAsia"/>
        </w:rPr>
        <w:t>112學年度下學期校外實習團體意外險投保</w:t>
      </w:r>
      <w:r>
        <w:rPr>
          <w:rFonts w:ascii="標楷體" w:eastAsia="標楷體" w:hAnsi="標楷體" w:hint="eastAsia"/>
        </w:rPr>
        <w:t>與退保</w:t>
      </w:r>
      <w:r w:rsidRPr="00BE7D61">
        <w:rPr>
          <w:rFonts w:ascii="標楷體" w:eastAsia="標楷體" w:hAnsi="標楷體" w:hint="eastAsia"/>
        </w:rPr>
        <w:t>作業。</w:t>
      </w:r>
    </w:p>
    <w:p w:rsidR="002D7E20" w:rsidRDefault="002D7E20" w:rsidP="002D7E20">
      <w:pPr>
        <w:rPr>
          <w:rFonts w:ascii="標楷體" w:eastAsia="標楷體" w:hAnsi="標楷體" w:cs="Arial"/>
          <w:bCs/>
          <w:kern w:val="0"/>
        </w:rPr>
      </w:pPr>
      <w:r>
        <w:rPr>
          <w:rFonts w:ascii="標楷體" w:eastAsia="標楷體" w:hAnsi="標楷體" w:hint="eastAsia"/>
        </w:rPr>
        <w:t xml:space="preserve">  </w:t>
      </w:r>
      <w:r w:rsidRPr="00ED6BC3">
        <w:rPr>
          <w:rFonts w:eastAsia="標楷體" w:hint="eastAsia"/>
        </w:rPr>
        <w:t>(</w:t>
      </w:r>
      <w:r w:rsidRPr="00ED6BC3">
        <w:rPr>
          <w:rFonts w:eastAsia="標楷體" w:hint="eastAsia"/>
        </w:rPr>
        <w:t>九</w:t>
      </w:r>
      <w:r w:rsidRPr="00ED6BC3">
        <w:rPr>
          <w:rFonts w:eastAsia="標楷體" w:hint="eastAsia"/>
        </w:rPr>
        <w:t>)</w:t>
      </w:r>
      <w:r w:rsidRPr="00815FBB">
        <w:rPr>
          <w:rFonts w:ascii="標楷體" w:eastAsia="標楷體" w:hAnsi="標楷體" w:cs="Arial" w:hint="eastAsia"/>
          <w:bCs/>
          <w:kern w:val="0"/>
        </w:rPr>
        <w:t>113年2月19日召開常陽興業獎學金審查會議。</w:t>
      </w:r>
    </w:p>
    <w:p w:rsidR="002D7E20" w:rsidRDefault="002D7E20" w:rsidP="002D7E20">
      <w:pPr>
        <w:rPr>
          <w:rFonts w:eastAsia="標楷體"/>
        </w:rPr>
      </w:pPr>
      <w:r>
        <w:rPr>
          <w:rFonts w:ascii="標楷體" w:eastAsia="標楷體" w:hAnsi="標楷體" w:cs="Arial" w:hint="eastAsia"/>
          <w:bCs/>
          <w:kern w:val="0"/>
        </w:rPr>
        <w:t xml:space="preserve">  </w:t>
      </w:r>
      <w:r w:rsidRPr="00ED6BC3">
        <w:rPr>
          <w:rFonts w:eastAsia="標楷體" w:hint="eastAsia"/>
        </w:rPr>
        <w:t>(</w:t>
      </w:r>
      <w:r w:rsidRPr="00ED6BC3">
        <w:rPr>
          <w:rFonts w:eastAsia="標楷體" w:hint="eastAsia"/>
        </w:rPr>
        <w:t>十</w:t>
      </w:r>
      <w:r w:rsidRPr="00ED6BC3">
        <w:rPr>
          <w:rFonts w:eastAsia="標楷體" w:hint="eastAsia"/>
        </w:rPr>
        <w:t>)</w:t>
      </w:r>
      <w:r w:rsidRPr="00BE7D61">
        <w:rPr>
          <w:rFonts w:eastAsia="標楷體" w:hint="eastAsia"/>
        </w:rPr>
        <w:t>規劃實習線上系統建置，提供檔案範本並填寫電子化表單流程分析表，排定系統開發</w:t>
      </w:r>
    </w:p>
    <w:p w:rsidR="002D7E20" w:rsidRDefault="002D7E20" w:rsidP="002D7E20">
      <w:pPr>
        <w:rPr>
          <w:rFonts w:eastAsia="標楷體"/>
        </w:rPr>
      </w:pPr>
      <w:r>
        <w:rPr>
          <w:rFonts w:eastAsia="標楷體" w:hint="eastAsia"/>
        </w:rPr>
        <w:t xml:space="preserve">      </w:t>
      </w:r>
      <w:r w:rsidRPr="00BE7D61">
        <w:rPr>
          <w:rFonts w:eastAsia="標楷體" w:hint="eastAsia"/>
        </w:rPr>
        <w:t>優先順序表單給電算中心。</w:t>
      </w:r>
    </w:p>
    <w:p w:rsidR="00ED488F" w:rsidRDefault="00ED488F" w:rsidP="002D7E20">
      <w:pPr>
        <w:rPr>
          <w:rFonts w:eastAsia="標楷體"/>
        </w:rPr>
      </w:pPr>
      <w:r>
        <w:rPr>
          <w:rFonts w:eastAsia="標楷體" w:hint="eastAsia"/>
        </w:rPr>
        <w:t xml:space="preserve">  (</w:t>
      </w:r>
      <w:r>
        <w:rPr>
          <w:rFonts w:eastAsia="標楷體" w:hint="eastAsia"/>
        </w:rPr>
        <w:t>十一</w:t>
      </w:r>
      <w:r>
        <w:rPr>
          <w:rFonts w:eastAsia="標楷體" w:hint="eastAsia"/>
        </w:rPr>
        <w:t>)</w:t>
      </w:r>
      <w:r w:rsidRPr="00BE7D61">
        <w:rPr>
          <w:rFonts w:eastAsia="標楷體" w:hint="eastAsia"/>
        </w:rPr>
        <w:t>檢核技專資料庫填報表冊</w:t>
      </w:r>
      <w:r w:rsidRPr="00BE7D61">
        <w:rPr>
          <w:rFonts w:eastAsia="標楷體" w:hint="eastAsia"/>
        </w:rPr>
        <w:t>(4-2-13</w:t>
      </w:r>
      <w:r w:rsidRPr="00BE7D61">
        <w:rPr>
          <w:rFonts w:eastAsia="標楷體" w:hint="eastAsia"/>
        </w:rPr>
        <w:t>、</w:t>
      </w:r>
      <w:r w:rsidRPr="00BE7D61">
        <w:rPr>
          <w:rFonts w:eastAsia="標楷體" w:hint="eastAsia"/>
        </w:rPr>
        <w:t>4-7-2</w:t>
      </w:r>
      <w:r w:rsidRPr="00BE7D61">
        <w:rPr>
          <w:rFonts w:eastAsia="標楷體" w:hint="eastAsia"/>
        </w:rPr>
        <w:t>、</w:t>
      </w:r>
      <w:r w:rsidRPr="00BE7D61">
        <w:rPr>
          <w:rFonts w:eastAsia="標楷體" w:hint="eastAsia"/>
        </w:rPr>
        <w:t>4-7-4</w:t>
      </w:r>
      <w:r w:rsidRPr="00BE7D61">
        <w:rPr>
          <w:rFonts w:eastAsia="標楷體" w:hint="eastAsia"/>
        </w:rPr>
        <w:t>、</w:t>
      </w:r>
      <w:r w:rsidRPr="00BE7D61">
        <w:rPr>
          <w:rFonts w:eastAsia="標楷體" w:hint="eastAsia"/>
        </w:rPr>
        <w:t>4-7-5</w:t>
      </w:r>
      <w:r w:rsidRPr="00BE7D61">
        <w:rPr>
          <w:rFonts w:eastAsia="標楷體" w:hint="eastAsia"/>
        </w:rPr>
        <w:t>、</w:t>
      </w:r>
      <w:r w:rsidRPr="00BE7D61">
        <w:rPr>
          <w:rFonts w:eastAsia="標楷體" w:hint="eastAsia"/>
        </w:rPr>
        <w:t>4-8-1</w:t>
      </w:r>
      <w:r w:rsidRPr="00BE7D61">
        <w:rPr>
          <w:rFonts w:eastAsia="標楷體" w:hint="eastAsia"/>
        </w:rPr>
        <w:t>、</w:t>
      </w:r>
      <w:r w:rsidRPr="00BE7D61">
        <w:rPr>
          <w:rFonts w:eastAsia="標楷體" w:hint="eastAsia"/>
        </w:rPr>
        <w:t>4-8-2</w:t>
      </w:r>
      <w:r w:rsidRPr="00BE7D61">
        <w:rPr>
          <w:rFonts w:eastAsia="標楷體" w:hint="eastAsia"/>
        </w:rPr>
        <w:t>、</w:t>
      </w:r>
      <w:r w:rsidRPr="00BE7D61">
        <w:rPr>
          <w:rFonts w:eastAsia="標楷體" w:hint="eastAsia"/>
        </w:rPr>
        <w:t>4-8-3)</w:t>
      </w:r>
      <w:r w:rsidRPr="00BE7D61">
        <w:rPr>
          <w:rFonts w:eastAsia="標楷體" w:hint="eastAsia"/>
        </w:rPr>
        <w:t>。</w:t>
      </w:r>
    </w:p>
    <w:p w:rsidR="00ED488F" w:rsidRPr="00ED488F" w:rsidRDefault="00ED488F" w:rsidP="002D7E20">
      <w:pPr>
        <w:rPr>
          <w:rFonts w:eastAsia="標楷體"/>
        </w:rPr>
      </w:pPr>
      <w:r>
        <w:rPr>
          <w:rFonts w:eastAsia="標楷體" w:hint="eastAsia"/>
        </w:rPr>
        <w:t xml:space="preserve">  (</w:t>
      </w:r>
      <w:r>
        <w:rPr>
          <w:rFonts w:eastAsia="標楷體" w:hint="eastAsia"/>
        </w:rPr>
        <w:t>十二</w:t>
      </w:r>
      <w:r>
        <w:rPr>
          <w:rFonts w:eastAsia="標楷體" w:hint="eastAsia"/>
        </w:rPr>
        <w:t>)</w:t>
      </w:r>
      <w:r w:rsidRPr="00C6076F">
        <w:rPr>
          <w:rFonts w:ascii="標楷體" w:eastAsia="標楷體" w:hAnsi="標楷體" w:hint="eastAsia"/>
          <w:kern w:val="0"/>
        </w:rPr>
        <w:t>相關競賽活動及實習職缺公告在實習組網頁。</w:t>
      </w:r>
    </w:p>
    <w:p w:rsidR="00BD7741" w:rsidRPr="00ED6BC3" w:rsidRDefault="00BD7741" w:rsidP="00ED6BC3">
      <w:pPr>
        <w:pStyle w:val="ab"/>
        <w:numPr>
          <w:ilvl w:val="0"/>
          <w:numId w:val="16"/>
        </w:numPr>
        <w:snapToGrid w:val="0"/>
        <w:ind w:leftChars="0"/>
        <w:rPr>
          <w:rFonts w:ascii="標楷體" w:eastAsia="標楷體" w:hAnsi="標楷體"/>
          <w:b/>
          <w:sz w:val="28"/>
          <w:szCs w:val="32"/>
        </w:rPr>
      </w:pPr>
      <w:proofErr w:type="gramStart"/>
      <w:r w:rsidRPr="00ED6BC3">
        <w:rPr>
          <w:rFonts w:ascii="標楷體" w:eastAsia="標楷體" w:hAnsi="標楷體"/>
          <w:b/>
          <w:sz w:val="28"/>
          <w:szCs w:val="32"/>
        </w:rPr>
        <w:t>農檢中心</w:t>
      </w:r>
      <w:proofErr w:type="gramEnd"/>
    </w:p>
    <w:p w:rsidR="00ED6BC3" w:rsidRP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ED6BC3">
        <w:rPr>
          <w:rFonts w:eastAsia="標楷體" w:hint="eastAsia"/>
          <w:bCs/>
          <w:color w:val="000000"/>
        </w:rPr>
        <w:t>(</w:t>
      </w:r>
      <w:proofErr w:type="gramStart"/>
      <w:r w:rsidRPr="00ED6BC3">
        <w:rPr>
          <w:rFonts w:eastAsia="標楷體" w:hint="eastAsia"/>
          <w:bCs/>
          <w:color w:val="000000"/>
        </w:rPr>
        <w:t>一</w:t>
      </w:r>
      <w:proofErr w:type="gramEnd"/>
      <w:r w:rsidRPr="00ED6BC3">
        <w:rPr>
          <w:rFonts w:eastAsia="標楷體" w:hint="eastAsia"/>
          <w:bCs/>
          <w:color w:val="000000"/>
        </w:rPr>
        <w:t>)</w:t>
      </w:r>
      <w:r w:rsidRPr="00ED6BC3">
        <w:rPr>
          <w:rFonts w:eastAsia="標楷體" w:hint="eastAsia"/>
          <w:bCs/>
          <w:color w:val="000000"/>
        </w:rPr>
        <w:t>樣品分析：</w:t>
      </w:r>
      <w:proofErr w:type="gramStart"/>
      <w:r w:rsidRPr="00ED6BC3">
        <w:rPr>
          <w:rFonts w:eastAsia="標楷體"/>
          <w:bCs/>
          <w:color w:val="000000"/>
        </w:rPr>
        <w:t>112</w:t>
      </w:r>
      <w:proofErr w:type="gramEnd"/>
      <w:r w:rsidRPr="00ED6BC3">
        <w:rPr>
          <w:rFonts w:eastAsia="標楷體" w:hint="eastAsia"/>
          <w:bCs/>
          <w:color w:val="000000"/>
        </w:rPr>
        <w:t>年度</w:t>
      </w:r>
      <w:proofErr w:type="gramStart"/>
      <w:r w:rsidRPr="00ED6BC3">
        <w:rPr>
          <w:rFonts w:eastAsia="標楷體" w:hint="eastAsia"/>
          <w:bCs/>
          <w:color w:val="000000"/>
        </w:rPr>
        <w:t>共計接件</w:t>
      </w:r>
      <w:r w:rsidRPr="00ED6BC3">
        <w:rPr>
          <w:rFonts w:eastAsia="標楷體"/>
          <w:bCs/>
          <w:color w:val="000000"/>
        </w:rPr>
        <w:t>9247</w:t>
      </w:r>
      <w:r w:rsidRPr="00ED6BC3">
        <w:rPr>
          <w:rFonts w:eastAsia="標楷體" w:hint="eastAsia"/>
          <w:bCs/>
          <w:color w:val="000000"/>
        </w:rPr>
        <w:t>件</w:t>
      </w:r>
      <w:proofErr w:type="gramEnd"/>
      <w:r w:rsidRPr="00ED6BC3">
        <w:rPr>
          <w:rFonts w:eastAsia="標楷體" w:hint="eastAsia"/>
          <w:bCs/>
          <w:color w:val="000000"/>
        </w:rPr>
        <w:t>樣品。</w:t>
      </w:r>
    </w:p>
    <w:p w:rsidR="008328EA"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二</w:t>
      </w:r>
      <w:r>
        <w:rPr>
          <w:rFonts w:eastAsia="標楷體" w:hint="eastAsia"/>
          <w:bCs/>
          <w:color w:val="000000"/>
        </w:rPr>
        <w:t>)</w:t>
      </w:r>
      <w:r w:rsidRPr="0061535E">
        <w:rPr>
          <w:rFonts w:eastAsia="標楷體" w:hint="eastAsia"/>
          <w:bCs/>
          <w:color w:val="000000"/>
        </w:rPr>
        <w:t>合約廠商：</w:t>
      </w:r>
      <w:proofErr w:type="gramStart"/>
      <w:r>
        <w:rPr>
          <w:rFonts w:eastAsia="標楷體" w:hint="eastAsia"/>
          <w:bCs/>
          <w:color w:val="000000"/>
        </w:rPr>
        <w:t>1</w:t>
      </w:r>
      <w:r>
        <w:rPr>
          <w:rFonts w:eastAsia="標楷體"/>
          <w:bCs/>
          <w:color w:val="000000"/>
        </w:rPr>
        <w:t>12</w:t>
      </w:r>
      <w:proofErr w:type="gramEnd"/>
      <w:r w:rsidRPr="0061535E">
        <w:rPr>
          <w:rFonts w:eastAsia="標楷體" w:hint="eastAsia"/>
          <w:bCs/>
          <w:color w:val="000000"/>
        </w:rPr>
        <w:t>年度新簽訂</w:t>
      </w:r>
      <w:r>
        <w:rPr>
          <w:rFonts w:eastAsia="標楷體"/>
          <w:bCs/>
          <w:color w:val="000000"/>
        </w:rPr>
        <w:t>56</w:t>
      </w:r>
      <w:r w:rsidRPr="00742EA6">
        <w:rPr>
          <w:rFonts w:eastAsia="標楷體" w:hint="eastAsia"/>
          <w:bCs/>
          <w:color w:val="000000"/>
        </w:rPr>
        <w:t>份廠商委託合約</w:t>
      </w:r>
      <w:r>
        <w:rPr>
          <w:rFonts w:eastAsia="標楷體" w:hint="eastAsia"/>
          <w:bCs/>
          <w:color w:val="000000"/>
        </w:rPr>
        <w:t>與</w:t>
      </w:r>
      <w:r>
        <w:rPr>
          <w:rFonts w:eastAsia="標楷體"/>
          <w:bCs/>
          <w:color w:val="000000"/>
        </w:rPr>
        <w:t>6</w:t>
      </w:r>
      <w:r>
        <w:rPr>
          <w:rFonts w:eastAsia="標楷體" w:hint="eastAsia"/>
          <w:bCs/>
          <w:color w:val="000000"/>
        </w:rPr>
        <w:t>件政府委託案</w:t>
      </w:r>
      <w:r w:rsidRPr="00742EA6">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三</w:t>
      </w:r>
      <w:r>
        <w:rPr>
          <w:rFonts w:eastAsia="標楷體" w:hint="eastAsia"/>
          <w:bCs/>
          <w:color w:val="000000"/>
        </w:rPr>
        <w:t>)</w:t>
      </w:r>
      <w:r w:rsidRPr="0061535E">
        <w:rPr>
          <w:rFonts w:eastAsia="標楷體" w:hint="eastAsia"/>
          <w:bCs/>
          <w:color w:val="000000"/>
        </w:rPr>
        <w:t>行政院農</w:t>
      </w:r>
      <w:r>
        <w:rPr>
          <w:rFonts w:eastAsia="標楷體" w:hint="eastAsia"/>
          <w:bCs/>
          <w:color w:val="000000"/>
        </w:rPr>
        <w:t>業部</w:t>
      </w:r>
      <w:proofErr w:type="gramStart"/>
      <w:r w:rsidRPr="0061535E">
        <w:rPr>
          <w:rFonts w:eastAsia="標楷體" w:hint="eastAsia"/>
          <w:bCs/>
          <w:color w:val="000000"/>
        </w:rPr>
        <w:t>11</w:t>
      </w:r>
      <w:r>
        <w:rPr>
          <w:rFonts w:eastAsia="標楷體"/>
          <w:bCs/>
          <w:color w:val="000000"/>
        </w:rPr>
        <w:t>3</w:t>
      </w:r>
      <w:proofErr w:type="gramEnd"/>
      <w:r w:rsidRPr="0061535E">
        <w:rPr>
          <w:rFonts w:eastAsia="標楷體" w:hint="eastAsia"/>
          <w:bCs/>
          <w:color w:val="000000"/>
        </w:rPr>
        <w:t>年度蔬果質</w:t>
      </w:r>
      <w:proofErr w:type="gramStart"/>
      <w:r w:rsidRPr="0061535E">
        <w:rPr>
          <w:rFonts w:eastAsia="標楷體" w:hint="eastAsia"/>
          <w:bCs/>
          <w:color w:val="000000"/>
        </w:rPr>
        <w:t>譜快檢</w:t>
      </w:r>
      <w:proofErr w:type="gramEnd"/>
      <w:r w:rsidRPr="0061535E">
        <w:rPr>
          <w:rFonts w:eastAsia="標楷體" w:hint="eastAsia"/>
          <w:bCs/>
          <w:color w:val="000000"/>
        </w:rPr>
        <w:t>計畫目前分配檢驗件數共計</w:t>
      </w:r>
      <w:r>
        <w:rPr>
          <w:rFonts w:eastAsia="標楷體"/>
          <w:bCs/>
          <w:color w:val="000000"/>
        </w:rPr>
        <w:t>20</w:t>
      </w:r>
      <w:r w:rsidRPr="0061535E">
        <w:rPr>
          <w:rFonts w:eastAsia="標楷體"/>
          <w:bCs/>
          <w:color w:val="000000"/>
        </w:rPr>
        <w:t>00</w:t>
      </w:r>
      <w:r w:rsidRPr="0061535E">
        <w:rPr>
          <w:rFonts w:eastAsia="標楷體" w:hint="eastAsia"/>
          <w:bCs/>
          <w:color w:val="000000"/>
        </w:rPr>
        <w:t>件，目前累積</w:t>
      </w:r>
      <w:r>
        <w:rPr>
          <w:rFonts w:eastAsia="標楷體" w:hint="eastAsia"/>
          <w:bCs/>
          <w:color w:val="000000"/>
        </w:rPr>
        <w:t>至</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bCs/>
          <w:color w:val="000000"/>
        </w:rPr>
        <w:t>4</w:t>
      </w:r>
      <w:r>
        <w:rPr>
          <w:rFonts w:eastAsia="標楷體" w:hint="eastAsia"/>
          <w:bCs/>
          <w:color w:val="000000"/>
        </w:rPr>
        <w:t>月</w:t>
      </w:r>
      <w:r>
        <w:rPr>
          <w:rFonts w:eastAsia="標楷體"/>
          <w:bCs/>
          <w:color w:val="000000"/>
        </w:rPr>
        <w:t>2</w:t>
      </w:r>
      <w:r>
        <w:rPr>
          <w:rFonts w:eastAsia="標楷體" w:hint="eastAsia"/>
          <w:bCs/>
          <w:color w:val="000000"/>
        </w:rPr>
        <w:t>日</w:t>
      </w:r>
      <w:r w:rsidRPr="0061535E">
        <w:rPr>
          <w:rFonts w:eastAsia="標楷體" w:hint="eastAsia"/>
          <w:bCs/>
          <w:color w:val="000000"/>
        </w:rPr>
        <w:t>執行案件共計</w:t>
      </w:r>
      <w:r>
        <w:rPr>
          <w:rFonts w:eastAsia="標楷體"/>
          <w:bCs/>
          <w:color w:val="000000"/>
        </w:rPr>
        <w:t>433</w:t>
      </w:r>
      <w:r w:rsidRPr="0061535E">
        <w:rPr>
          <w:rFonts w:eastAsia="標楷體" w:hint="eastAsia"/>
          <w:bCs/>
          <w:color w:val="000000"/>
        </w:rPr>
        <w:t>件，執行率為</w:t>
      </w:r>
      <w:r>
        <w:rPr>
          <w:rFonts w:eastAsia="標楷體"/>
          <w:bCs/>
          <w:color w:val="000000"/>
        </w:rPr>
        <w:t>21.7</w:t>
      </w:r>
      <w:r w:rsidRPr="0061535E">
        <w:rPr>
          <w:rFonts w:eastAsia="標楷體"/>
          <w:bCs/>
          <w:color w:val="000000"/>
        </w:rPr>
        <w:t xml:space="preserve"> %</w:t>
      </w:r>
      <w:r w:rsidRPr="0061535E">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四</w:t>
      </w:r>
      <w:r>
        <w:rPr>
          <w:rFonts w:eastAsia="標楷體" w:hint="eastAsia"/>
          <w:bCs/>
          <w:color w:val="000000"/>
        </w:rPr>
        <w:t>)</w:t>
      </w:r>
      <w:proofErr w:type="gramStart"/>
      <w:r w:rsidRPr="0061535E">
        <w:rPr>
          <w:rFonts w:eastAsia="標楷體" w:hint="eastAsia"/>
          <w:bCs/>
          <w:color w:val="000000"/>
        </w:rPr>
        <w:t>1</w:t>
      </w:r>
      <w:r w:rsidRPr="0061535E">
        <w:rPr>
          <w:rFonts w:eastAsia="標楷體"/>
          <w:bCs/>
          <w:color w:val="000000"/>
        </w:rPr>
        <w:t>1</w:t>
      </w:r>
      <w:r>
        <w:rPr>
          <w:rFonts w:eastAsia="標楷體"/>
          <w:bCs/>
          <w:color w:val="000000"/>
        </w:rPr>
        <w:t>3</w:t>
      </w:r>
      <w:proofErr w:type="gramEnd"/>
      <w:r w:rsidRPr="0061535E">
        <w:rPr>
          <w:rFonts w:eastAsia="標楷體" w:hint="eastAsia"/>
          <w:bCs/>
          <w:color w:val="000000"/>
        </w:rPr>
        <w:t>年度供應學校午餐之田間生產追溯蔬果抽驗補助案本年度分配件數為</w:t>
      </w:r>
      <w:r>
        <w:rPr>
          <w:rFonts w:eastAsia="標楷體"/>
          <w:bCs/>
          <w:color w:val="000000"/>
        </w:rPr>
        <w:t>426</w:t>
      </w:r>
      <w:r w:rsidRPr="0061535E">
        <w:rPr>
          <w:rFonts w:eastAsia="標楷體" w:hint="eastAsia"/>
          <w:bCs/>
          <w:color w:val="000000"/>
        </w:rPr>
        <w:t>件，目前</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61535E">
        <w:rPr>
          <w:rFonts w:eastAsia="標楷體" w:hint="eastAsia"/>
          <w:bCs/>
          <w:color w:val="000000"/>
        </w:rPr>
        <w:t>已完</w:t>
      </w:r>
      <w:r>
        <w:rPr>
          <w:rFonts w:eastAsia="標楷體" w:hint="eastAsia"/>
          <w:bCs/>
          <w:color w:val="000000"/>
        </w:rPr>
        <w:t>成</w:t>
      </w:r>
      <w:r>
        <w:rPr>
          <w:rFonts w:eastAsia="標楷體"/>
          <w:bCs/>
          <w:color w:val="000000"/>
        </w:rPr>
        <w:t>159</w:t>
      </w:r>
      <w:r w:rsidRPr="0061535E">
        <w:rPr>
          <w:rFonts w:eastAsia="標楷體" w:hint="eastAsia"/>
          <w:bCs/>
          <w:color w:val="000000"/>
        </w:rPr>
        <w:t>件，執行率為</w:t>
      </w:r>
      <w:r>
        <w:rPr>
          <w:rFonts w:eastAsia="標楷體"/>
          <w:bCs/>
          <w:color w:val="000000"/>
        </w:rPr>
        <w:t>37.3</w:t>
      </w:r>
      <w:r w:rsidRPr="0061535E">
        <w:rPr>
          <w:rFonts w:eastAsia="標楷體"/>
          <w:bCs/>
          <w:color w:val="000000"/>
        </w:rPr>
        <w:t xml:space="preserve"> %</w:t>
      </w:r>
      <w:r w:rsidRPr="0061535E">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五</w:t>
      </w:r>
      <w:r>
        <w:rPr>
          <w:rFonts w:eastAsia="標楷體" w:hint="eastAsia"/>
          <w:bCs/>
          <w:color w:val="000000"/>
        </w:rPr>
        <w:t>)</w:t>
      </w:r>
      <w:r w:rsidRPr="0061535E">
        <w:rPr>
          <w:rFonts w:eastAsia="標楷體" w:hint="eastAsia"/>
          <w:bCs/>
          <w:color w:val="000000"/>
        </w:rPr>
        <w:t>行政院農</w:t>
      </w:r>
      <w:r>
        <w:rPr>
          <w:rFonts w:eastAsia="標楷體" w:hint="eastAsia"/>
          <w:bCs/>
          <w:color w:val="000000"/>
        </w:rPr>
        <w:t>業部</w:t>
      </w:r>
      <w:proofErr w:type="gramStart"/>
      <w:r w:rsidRPr="00CA6878">
        <w:rPr>
          <w:rFonts w:eastAsia="標楷體" w:hint="eastAsia"/>
          <w:bCs/>
          <w:color w:val="000000"/>
        </w:rPr>
        <w:t>11</w:t>
      </w:r>
      <w:r>
        <w:rPr>
          <w:rFonts w:eastAsia="標楷體"/>
          <w:bCs/>
          <w:color w:val="000000"/>
        </w:rPr>
        <w:t>3</w:t>
      </w:r>
      <w:proofErr w:type="gramEnd"/>
      <w:r w:rsidRPr="00CA6878">
        <w:rPr>
          <w:rFonts w:eastAsia="標楷體" w:hint="eastAsia"/>
          <w:bCs/>
          <w:color w:val="000000"/>
        </w:rPr>
        <w:t>年度農作物農藥殘留監測與管制計畫分配檢驗件數為</w:t>
      </w:r>
      <w:r w:rsidRPr="00CA6878">
        <w:rPr>
          <w:rFonts w:eastAsia="標楷體"/>
          <w:bCs/>
          <w:color w:val="000000"/>
        </w:rPr>
        <w:t>1</w:t>
      </w:r>
      <w:r>
        <w:rPr>
          <w:rFonts w:eastAsia="標楷體"/>
          <w:bCs/>
          <w:color w:val="000000"/>
        </w:rPr>
        <w:t>575</w:t>
      </w:r>
      <w:r w:rsidRPr="00CA6878">
        <w:rPr>
          <w:rFonts w:eastAsia="標楷體" w:hint="eastAsia"/>
          <w:bCs/>
          <w:color w:val="000000"/>
        </w:rPr>
        <w:t>件；</w:t>
      </w:r>
      <w:r w:rsidRPr="00960FEC">
        <w:rPr>
          <w:rFonts w:eastAsia="標楷體" w:hint="eastAsia"/>
          <w:bCs/>
          <w:color w:val="000000"/>
        </w:rPr>
        <w:t>稻米</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960FEC">
        <w:rPr>
          <w:rFonts w:eastAsia="標楷體" w:hint="eastAsia"/>
          <w:bCs/>
          <w:color w:val="000000"/>
        </w:rPr>
        <w:t>生產安全管理體系計畫與地方特色茶評鑑活動</w:t>
      </w:r>
      <w:proofErr w:type="gramStart"/>
      <w:r>
        <w:rPr>
          <w:rFonts w:eastAsia="標楷體" w:hint="eastAsia"/>
          <w:bCs/>
          <w:color w:val="000000"/>
        </w:rPr>
        <w:t>核可件數</w:t>
      </w:r>
      <w:proofErr w:type="gramEnd"/>
      <w:r>
        <w:rPr>
          <w:rFonts w:eastAsia="標楷體" w:hint="eastAsia"/>
          <w:bCs/>
          <w:color w:val="000000"/>
        </w:rPr>
        <w:t>已確認分別為</w:t>
      </w:r>
      <w:r>
        <w:rPr>
          <w:rFonts w:eastAsia="標楷體"/>
          <w:bCs/>
          <w:color w:val="000000"/>
        </w:rPr>
        <w:t>160</w:t>
      </w:r>
      <w:r>
        <w:rPr>
          <w:rFonts w:eastAsia="標楷體" w:hint="eastAsia"/>
          <w:bCs/>
          <w:color w:val="000000"/>
        </w:rPr>
        <w:t>與</w:t>
      </w:r>
      <w:r>
        <w:rPr>
          <w:rFonts w:eastAsia="標楷體" w:hint="eastAsia"/>
          <w:bCs/>
          <w:color w:val="000000"/>
        </w:rPr>
        <w:t>2</w:t>
      </w:r>
      <w:r>
        <w:rPr>
          <w:rFonts w:eastAsia="標楷體"/>
          <w:bCs/>
          <w:color w:val="000000"/>
        </w:rPr>
        <w:t>30</w:t>
      </w:r>
      <w:r>
        <w:rPr>
          <w:rFonts w:eastAsia="標楷體" w:hint="eastAsia"/>
          <w:bCs/>
          <w:color w:val="000000"/>
        </w:rPr>
        <w:t>件</w:t>
      </w:r>
      <w:r w:rsidRPr="00960FEC">
        <w:rPr>
          <w:rFonts w:eastAsia="標楷體" w:hint="eastAsia"/>
          <w:bCs/>
          <w:color w:val="000000"/>
        </w:rPr>
        <w:t>。故</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960FEC">
        <w:rPr>
          <w:rFonts w:eastAsia="標楷體" w:hint="eastAsia"/>
          <w:bCs/>
          <w:color w:val="000000"/>
        </w:rPr>
        <w:t>目前前述</w:t>
      </w:r>
      <w:r>
        <w:rPr>
          <w:rFonts w:eastAsia="標楷體" w:hint="eastAsia"/>
          <w:bCs/>
          <w:color w:val="000000"/>
        </w:rPr>
        <w:t>三</w:t>
      </w:r>
      <w:r w:rsidRPr="00960FEC">
        <w:rPr>
          <w:rFonts w:eastAsia="標楷體" w:hint="eastAsia"/>
          <w:bCs/>
          <w:color w:val="000000"/>
        </w:rPr>
        <w:t>項計畫分配件數總計暫定</w:t>
      </w:r>
      <w:r>
        <w:rPr>
          <w:rFonts w:eastAsia="標楷體"/>
          <w:bCs/>
          <w:color w:val="000000"/>
        </w:rPr>
        <w:t>1965</w:t>
      </w:r>
      <w:r w:rsidRPr="00960FEC">
        <w:rPr>
          <w:rFonts w:eastAsia="標楷體" w:hint="eastAsia"/>
          <w:bCs/>
          <w:color w:val="000000"/>
        </w:rPr>
        <w:t>件。</w:t>
      </w:r>
      <w:r>
        <w:rPr>
          <w:rFonts w:eastAsia="標楷體" w:hint="eastAsia"/>
          <w:bCs/>
          <w:color w:val="000000"/>
        </w:rPr>
        <w:t>目前三項計畫僅</w:t>
      </w:r>
      <w:r w:rsidRPr="00CA6878">
        <w:rPr>
          <w:rFonts w:eastAsia="標楷體" w:hint="eastAsia"/>
          <w:bCs/>
          <w:color w:val="000000"/>
        </w:rPr>
        <w:t>農作物農藥殘留監測與</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CA6878">
        <w:rPr>
          <w:rFonts w:eastAsia="標楷體" w:hint="eastAsia"/>
          <w:bCs/>
          <w:color w:val="000000"/>
        </w:rPr>
        <w:t>管制計畫</w:t>
      </w:r>
      <w:r>
        <w:rPr>
          <w:rFonts w:eastAsia="標楷體" w:hint="eastAsia"/>
          <w:bCs/>
          <w:color w:val="000000"/>
        </w:rPr>
        <w:t>開始送件</w:t>
      </w:r>
      <w:r w:rsidRPr="00960FEC">
        <w:rPr>
          <w:rFonts w:eastAsia="標楷體" w:hint="eastAsia"/>
          <w:bCs/>
          <w:color w:val="000000"/>
        </w:rPr>
        <w:t>，累計送</w:t>
      </w:r>
      <w:r>
        <w:rPr>
          <w:rFonts w:eastAsia="標楷體" w:hint="eastAsia"/>
          <w:bCs/>
          <w:color w:val="000000"/>
        </w:rPr>
        <w:t>件</w:t>
      </w:r>
      <w:r w:rsidRPr="00960FEC">
        <w:rPr>
          <w:rFonts w:eastAsia="標楷體" w:hint="eastAsia"/>
          <w:bCs/>
          <w:color w:val="000000"/>
        </w:rPr>
        <w:t>量為</w:t>
      </w:r>
      <w:r>
        <w:rPr>
          <w:rFonts w:eastAsia="標楷體"/>
          <w:bCs/>
          <w:color w:val="000000"/>
        </w:rPr>
        <w:t>434</w:t>
      </w:r>
      <w:r>
        <w:rPr>
          <w:rFonts w:eastAsia="標楷體" w:hint="eastAsia"/>
          <w:bCs/>
          <w:color w:val="000000"/>
        </w:rPr>
        <w:t>件</w:t>
      </w:r>
      <w:r w:rsidRPr="00960FEC">
        <w:rPr>
          <w:rFonts w:eastAsia="標楷體" w:hint="eastAsia"/>
          <w:bCs/>
          <w:color w:val="000000"/>
        </w:rPr>
        <w:t>，目前執行率為</w:t>
      </w:r>
      <w:r>
        <w:rPr>
          <w:rFonts w:eastAsia="標楷體" w:hint="eastAsia"/>
          <w:bCs/>
          <w:color w:val="000000"/>
        </w:rPr>
        <w:t>2</w:t>
      </w:r>
      <w:r>
        <w:rPr>
          <w:rFonts w:eastAsia="標楷體"/>
          <w:bCs/>
          <w:color w:val="000000"/>
        </w:rPr>
        <w:t xml:space="preserve">7.6 </w:t>
      </w:r>
      <w:r w:rsidRPr="00B17356">
        <w:rPr>
          <w:rFonts w:eastAsia="標楷體"/>
          <w:bCs/>
          <w:color w:val="000000"/>
        </w:rPr>
        <w:t>%</w:t>
      </w:r>
      <w:r>
        <w:rPr>
          <w:rFonts w:eastAsia="標楷體" w:hint="eastAsia"/>
          <w:bCs/>
          <w:color w:val="000000"/>
        </w:rPr>
        <w:t>，至於</w:t>
      </w:r>
      <w:r w:rsidRPr="00960FEC">
        <w:rPr>
          <w:rFonts w:eastAsia="標楷體" w:hint="eastAsia"/>
          <w:bCs/>
          <w:color w:val="000000"/>
        </w:rPr>
        <w:t>稻米產銷</w:t>
      </w:r>
      <w:proofErr w:type="gramStart"/>
      <w:r w:rsidRPr="00960FEC">
        <w:rPr>
          <w:rFonts w:eastAsia="標楷體" w:hint="eastAsia"/>
          <w:bCs/>
          <w:color w:val="000000"/>
        </w:rPr>
        <w:t>契</w:t>
      </w:r>
      <w:proofErr w:type="gramEnd"/>
      <w:r w:rsidRPr="00960FEC">
        <w:rPr>
          <w:rFonts w:eastAsia="標楷體" w:hint="eastAsia"/>
          <w:bCs/>
          <w:color w:val="000000"/>
        </w:rPr>
        <w:t>作集</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960FEC">
        <w:rPr>
          <w:rFonts w:eastAsia="標楷體" w:hint="eastAsia"/>
          <w:bCs/>
          <w:color w:val="000000"/>
        </w:rPr>
        <w:t>團產區衛生安全監督管理計</w:t>
      </w:r>
      <w:r>
        <w:rPr>
          <w:rFonts w:eastAsia="標楷體" w:hint="eastAsia"/>
          <w:bCs/>
          <w:color w:val="000000"/>
        </w:rPr>
        <w:t>畫之</w:t>
      </w:r>
      <w:proofErr w:type="gramStart"/>
      <w:r>
        <w:rPr>
          <w:rFonts w:eastAsia="標楷體" w:hint="eastAsia"/>
          <w:bCs/>
          <w:color w:val="000000"/>
        </w:rPr>
        <w:t>核可件數</w:t>
      </w:r>
      <w:proofErr w:type="gramEnd"/>
      <w:r>
        <w:rPr>
          <w:rFonts w:eastAsia="標楷體" w:hint="eastAsia"/>
          <w:bCs/>
          <w:color w:val="000000"/>
        </w:rPr>
        <w:t>則尚未通知</w:t>
      </w:r>
      <w:r w:rsidRPr="004505D0">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六</w:t>
      </w:r>
      <w:r>
        <w:rPr>
          <w:rFonts w:eastAsia="標楷體" w:hint="eastAsia"/>
          <w:bCs/>
          <w:color w:val="000000"/>
        </w:rPr>
        <w:t>)</w:t>
      </w:r>
      <w:r w:rsidRPr="004701AF">
        <w:rPr>
          <w:rFonts w:eastAsia="標楷體" w:hint="eastAsia"/>
          <w:bCs/>
          <w:color w:val="000000"/>
        </w:rPr>
        <w:t>行政院農委會</w:t>
      </w:r>
      <w:proofErr w:type="gramStart"/>
      <w:r w:rsidRPr="004701AF">
        <w:rPr>
          <w:rFonts w:eastAsia="標楷體" w:hint="eastAsia"/>
          <w:bCs/>
          <w:color w:val="000000"/>
        </w:rPr>
        <w:t>11</w:t>
      </w:r>
      <w:r>
        <w:rPr>
          <w:rFonts w:eastAsia="標楷體"/>
          <w:bCs/>
          <w:color w:val="000000"/>
        </w:rPr>
        <w:t>2</w:t>
      </w:r>
      <w:proofErr w:type="gramEnd"/>
      <w:r w:rsidRPr="004701AF">
        <w:rPr>
          <w:rFonts w:eastAsia="標楷體" w:hint="eastAsia"/>
          <w:bCs/>
          <w:color w:val="000000"/>
        </w:rPr>
        <w:t>年度就蔬果農藥殘留檢驗針對九大區域檢驗中心進行評比，評比結</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4701AF">
        <w:rPr>
          <w:rFonts w:eastAsia="標楷體" w:hint="eastAsia"/>
          <w:bCs/>
          <w:color w:val="000000"/>
        </w:rPr>
        <w:t>果</w:t>
      </w:r>
      <w:proofErr w:type="gramStart"/>
      <w:r w:rsidRPr="004701AF">
        <w:rPr>
          <w:rFonts w:eastAsia="標楷體" w:hint="eastAsia"/>
          <w:bCs/>
          <w:color w:val="000000"/>
        </w:rPr>
        <w:t>本校農檢中心</w:t>
      </w:r>
      <w:proofErr w:type="gramEnd"/>
      <w:r w:rsidRPr="004701AF">
        <w:rPr>
          <w:rFonts w:eastAsia="標楷體" w:hint="eastAsia"/>
          <w:bCs/>
          <w:color w:val="000000"/>
        </w:rPr>
        <w:t>蟬聯第一名，成果可實際反映在本年度分配之檢驗件數上，分配數量較</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4701AF">
        <w:rPr>
          <w:rFonts w:eastAsia="標楷體" w:hint="eastAsia"/>
          <w:bCs/>
          <w:color w:val="000000"/>
        </w:rPr>
        <w:t>其他區檢中心為優</w:t>
      </w:r>
      <w:r>
        <w:rPr>
          <w:rFonts w:eastAsia="標楷體" w:hint="eastAsia"/>
          <w:bCs/>
          <w:color w:val="000000"/>
        </w:rPr>
        <w:t>，已是連續三年榮獲第一名</w:t>
      </w:r>
      <w:r w:rsidRPr="004701AF">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七</w:t>
      </w:r>
      <w:r>
        <w:rPr>
          <w:rFonts w:eastAsia="標楷體" w:hint="eastAsia"/>
          <w:bCs/>
          <w:color w:val="000000"/>
        </w:rPr>
        <w:t>)</w:t>
      </w:r>
      <w:r w:rsidRPr="00CA05B9">
        <w:rPr>
          <w:rFonts w:eastAsia="標楷體" w:hint="eastAsia"/>
          <w:bCs/>
          <w:color w:val="000000"/>
        </w:rPr>
        <w:t>2023 </w:t>
      </w:r>
      <w:r w:rsidRPr="00CA05B9">
        <w:rPr>
          <w:rFonts w:eastAsia="標楷體" w:hint="eastAsia"/>
          <w:bCs/>
          <w:color w:val="000000"/>
        </w:rPr>
        <w:t>年</w:t>
      </w:r>
      <w:r w:rsidRPr="00CA05B9">
        <w:rPr>
          <w:rFonts w:eastAsia="標楷體"/>
          <w:bCs/>
          <w:color w:val="000000"/>
        </w:rPr>
        <w:t>11</w:t>
      </w:r>
      <w:r w:rsidRPr="00CA05B9">
        <w:rPr>
          <w:rFonts w:eastAsia="標楷體" w:hint="eastAsia"/>
          <w:bCs/>
          <w:color w:val="000000"/>
        </w:rPr>
        <w:t>月開始配合農業部農業藥物試驗所政策推廣，協助雲林境內農會</w:t>
      </w:r>
      <w:r w:rsidRPr="00CA05B9">
        <w:rPr>
          <w:rFonts w:eastAsia="標楷體"/>
          <w:bCs/>
          <w:color w:val="000000"/>
        </w:rPr>
        <w:t>(</w:t>
      </w:r>
      <w:r w:rsidRPr="00CA05B9">
        <w:rPr>
          <w:rFonts w:eastAsia="標楷體" w:hint="eastAsia"/>
          <w:bCs/>
          <w:color w:val="000000"/>
        </w:rPr>
        <w:t>如土庫鎮、</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CA05B9">
        <w:rPr>
          <w:rFonts w:eastAsia="標楷體" w:hint="eastAsia"/>
          <w:bCs/>
          <w:color w:val="000000"/>
        </w:rPr>
        <w:t>二崙鄉與新港鄉農會</w:t>
      </w:r>
      <w:r w:rsidRPr="00CA05B9">
        <w:rPr>
          <w:rFonts w:eastAsia="標楷體"/>
          <w:bCs/>
          <w:color w:val="000000"/>
        </w:rPr>
        <w:t>)</w:t>
      </w:r>
      <w:r w:rsidRPr="00CA05B9">
        <w:rPr>
          <w:rFonts w:eastAsia="標楷體" w:hint="eastAsia"/>
          <w:bCs/>
          <w:color w:val="000000"/>
        </w:rPr>
        <w:t>農藥殘留前處理</w:t>
      </w:r>
      <w:proofErr w:type="gramStart"/>
      <w:r w:rsidRPr="00CA05B9">
        <w:rPr>
          <w:rFonts w:eastAsia="標楷體" w:hint="eastAsia"/>
          <w:bCs/>
          <w:color w:val="000000"/>
        </w:rPr>
        <w:t>快篩站檢液上</w:t>
      </w:r>
      <w:proofErr w:type="gramEnd"/>
      <w:r w:rsidRPr="00CA05B9">
        <w:rPr>
          <w:rFonts w:eastAsia="標楷體" w:hint="eastAsia"/>
          <w:bCs/>
          <w:color w:val="000000"/>
        </w:rPr>
        <w:t>機及數據分析服務，</w:t>
      </w:r>
      <w:r>
        <w:rPr>
          <w:rFonts w:eastAsia="標楷體" w:hint="eastAsia"/>
          <w:bCs/>
          <w:color w:val="000000"/>
        </w:rPr>
        <w:t>本年度</w:t>
      </w:r>
      <w:r w:rsidRPr="00CA05B9">
        <w:rPr>
          <w:rFonts w:eastAsia="標楷體" w:hint="eastAsia"/>
          <w:bCs/>
          <w:color w:val="000000"/>
        </w:rPr>
        <w:t>累計至</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CA05B9">
        <w:rPr>
          <w:rFonts w:eastAsia="標楷體"/>
          <w:bCs/>
          <w:color w:val="000000"/>
        </w:rPr>
        <w:t>202</w:t>
      </w:r>
      <w:r>
        <w:rPr>
          <w:rFonts w:eastAsia="標楷體"/>
          <w:bCs/>
          <w:color w:val="000000"/>
        </w:rPr>
        <w:t>4</w:t>
      </w:r>
      <w:r w:rsidRPr="00CA05B9">
        <w:rPr>
          <w:rFonts w:eastAsia="標楷體" w:hint="eastAsia"/>
          <w:bCs/>
          <w:color w:val="000000"/>
        </w:rPr>
        <w:t>年</w:t>
      </w:r>
      <w:r>
        <w:rPr>
          <w:rFonts w:eastAsia="標楷體"/>
          <w:bCs/>
          <w:color w:val="000000"/>
        </w:rPr>
        <w:t>04</w:t>
      </w:r>
      <w:r w:rsidRPr="00CA05B9">
        <w:rPr>
          <w:rFonts w:eastAsia="標楷體" w:hint="eastAsia"/>
          <w:bCs/>
          <w:color w:val="000000"/>
        </w:rPr>
        <w:t>月</w:t>
      </w:r>
      <w:r>
        <w:rPr>
          <w:rFonts w:eastAsia="標楷體"/>
          <w:bCs/>
          <w:color w:val="000000"/>
        </w:rPr>
        <w:t>02</w:t>
      </w:r>
      <w:r w:rsidRPr="00CA05B9">
        <w:rPr>
          <w:rFonts w:eastAsia="標楷體" w:hint="eastAsia"/>
          <w:bCs/>
          <w:color w:val="000000"/>
        </w:rPr>
        <w:t>日，已收案件數量為</w:t>
      </w:r>
      <w:r>
        <w:rPr>
          <w:rFonts w:eastAsia="標楷體"/>
          <w:bCs/>
          <w:color w:val="000000"/>
        </w:rPr>
        <w:t>364</w:t>
      </w:r>
      <w:r w:rsidRPr="00CA05B9">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八</w:t>
      </w:r>
      <w:r>
        <w:rPr>
          <w:rFonts w:eastAsia="標楷體" w:hint="eastAsia"/>
          <w:bCs/>
          <w:color w:val="000000"/>
        </w:rPr>
        <w:t>)</w:t>
      </w:r>
      <w:proofErr w:type="gramStart"/>
      <w:r w:rsidRPr="00CA6878">
        <w:rPr>
          <w:rFonts w:eastAsia="標楷體" w:hint="eastAsia"/>
          <w:bCs/>
          <w:color w:val="000000"/>
        </w:rPr>
        <w:t>衛福部食藥署</w:t>
      </w:r>
      <w:proofErr w:type="gramEnd"/>
      <w:r>
        <w:rPr>
          <w:rFonts w:eastAsia="標楷體" w:hint="eastAsia"/>
          <w:bCs/>
          <w:color w:val="000000"/>
        </w:rPr>
        <w:t>認證效期</w:t>
      </w:r>
      <w:proofErr w:type="gramStart"/>
      <w:r>
        <w:rPr>
          <w:rFonts w:eastAsia="標楷體" w:hint="eastAsia"/>
          <w:bCs/>
          <w:color w:val="000000"/>
        </w:rPr>
        <w:t>展延已</w:t>
      </w:r>
      <w:r>
        <w:rPr>
          <w:rFonts w:ascii="Apple Color Emoji" w:eastAsia="標楷體" w:hAnsi="Apple Color Emoji" w:cs="Apple Color Emoji" w:hint="eastAsia"/>
        </w:rPr>
        <w:t>於</w:t>
      </w:r>
      <w:proofErr w:type="gramEnd"/>
      <w:r w:rsidRPr="003D016B">
        <w:rPr>
          <w:rFonts w:eastAsia="標楷體" w:cstheme="minorHAnsi" w:hint="eastAsia"/>
        </w:rPr>
        <w:t>4</w:t>
      </w:r>
      <w:r>
        <w:rPr>
          <w:rFonts w:eastAsia="標楷體" w:cstheme="minorHAnsi" w:hint="eastAsia"/>
        </w:rPr>
        <w:t>月</w:t>
      </w:r>
      <w:r w:rsidRPr="003D016B">
        <w:rPr>
          <w:rFonts w:eastAsia="標楷體" w:cstheme="minorHAnsi"/>
        </w:rPr>
        <w:t>28</w:t>
      </w:r>
      <w:r>
        <w:rPr>
          <w:rFonts w:ascii="Cambria" w:eastAsia="標楷體" w:hAnsi="Cambria" w:cs="Apple Color Emoji" w:hint="eastAsia"/>
        </w:rPr>
        <w:t>日正式收到核可證書，持續維持認證</w:t>
      </w:r>
      <w:r>
        <w:rPr>
          <w:rFonts w:eastAsia="標楷體" w:hint="eastAsia"/>
          <w:bCs/>
          <w:color w:val="000000"/>
        </w:rPr>
        <w:t>，效期至</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bCs/>
          <w:color w:val="000000"/>
        </w:rPr>
        <w:t>2026</w:t>
      </w:r>
      <w:r>
        <w:rPr>
          <w:rFonts w:eastAsia="標楷體" w:hint="eastAsia"/>
          <w:bCs/>
          <w:color w:val="000000"/>
        </w:rPr>
        <w:t>年</w:t>
      </w:r>
      <w:r>
        <w:rPr>
          <w:rFonts w:eastAsia="標楷體"/>
          <w:bCs/>
          <w:color w:val="000000"/>
        </w:rPr>
        <w:t>3</w:t>
      </w:r>
      <w:r>
        <w:rPr>
          <w:rFonts w:eastAsia="標楷體" w:hint="eastAsia"/>
          <w:bCs/>
          <w:color w:val="000000"/>
        </w:rPr>
        <w:t>月</w:t>
      </w:r>
      <w:r>
        <w:rPr>
          <w:rFonts w:eastAsia="標楷體"/>
          <w:bCs/>
          <w:color w:val="000000"/>
        </w:rPr>
        <w:t>5</w:t>
      </w:r>
      <w:r>
        <w:rPr>
          <w:rFonts w:eastAsia="標楷體" w:hint="eastAsia"/>
          <w:bCs/>
          <w:color w:val="000000"/>
        </w:rPr>
        <w:t>日</w:t>
      </w:r>
      <w:r w:rsidRPr="004701AF">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九</w:t>
      </w:r>
      <w:r>
        <w:rPr>
          <w:rFonts w:eastAsia="標楷體" w:hint="eastAsia"/>
          <w:bCs/>
          <w:color w:val="000000"/>
        </w:rPr>
        <w:t>)</w:t>
      </w:r>
      <w:r w:rsidRPr="00CA6878">
        <w:rPr>
          <w:rFonts w:eastAsia="標楷體" w:hint="eastAsia"/>
          <w:bCs/>
          <w:color w:val="000000"/>
        </w:rPr>
        <w:t>全國認證基金會</w:t>
      </w:r>
      <w:r w:rsidRPr="00CA6878">
        <w:rPr>
          <w:rFonts w:eastAsia="標楷體"/>
          <w:bCs/>
          <w:color w:val="000000"/>
        </w:rPr>
        <w:t>TAF</w:t>
      </w:r>
      <w:r w:rsidRPr="00CA6878">
        <w:rPr>
          <w:rFonts w:eastAsia="標楷體" w:hint="eastAsia"/>
          <w:bCs/>
          <w:color w:val="000000"/>
        </w:rPr>
        <w:t>認證</w:t>
      </w:r>
      <w:r>
        <w:rPr>
          <w:rFonts w:ascii="Apple Color Emoji" w:eastAsia="標楷體" w:hAnsi="Apple Color Emoji" w:cs="Apple Color Emoji" w:hint="eastAsia"/>
          <w:bCs/>
          <w:color w:val="000000"/>
        </w:rPr>
        <w:t>，去年已同步新增</w:t>
      </w:r>
      <w:r>
        <w:rPr>
          <w:rFonts w:eastAsia="標楷體" w:hint="eastAsia"/>
          <w:bCs/>
          <w:color w:val="000000"/>
        </w:rPr>
        <w:t>穀類中重金屬與食品中無機</w:t>
      </w:r>
      <w:proofErr w:type="gramStart"/>
      <w:r>
        <w:rPr>
          <w:rFonts w:eastAsia="標楷體" w:hint="eastAsia"/>
          <w:bCs/>
          <w:color w:val="000000"/>
        </w:rPr>
        <w:t>砷</w:t>
      </w:r>
      <w:proofErr w:type="gramEnd"/>
      <w:r>
        <w:rPr>
          <w:rFonts w:eastAsia="標楷體" w:hint="eastAsia"/>
          <w:bCs/>
          <w:color w:val="000000"/>
        </w:rPr>
        <w:t>檢驗之認證，</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證書效期至</w:t>
      </w:r>
      <w:r>
        <w:rPr>
          <w:rFonts w:eastAsia="標楷體"/>
          <w:bCs/>
          <w:color w:val="000000"/>
        </w:rPr>
        <w:t>2026</w:t>
      </w:r>
      <w:r>
        <w:rPr>
          <w:rFonts w:eastAsia="標楷體" w:hint="eastAsia"/>
          <w:bCs/>
          <w:color w:val="000000"/>
        </w:rPr>
        <w:t>年</w:t>
      </w:r>
      <w:r>
        <w:rPr>
          <w:rFonts w:eastAsia="標楷體"/>
          <w:bCs/>
          <w:color w:val="000000"/>
        </w:rPr>
        <w:t>10</w:t>
      </w:r>
      <w:r>
        <w:rPr>
          <w:rFonts w:eastAsia="標楷體" w:hint="eastAsia"/>
          <w:bCs/>
          <w:color w:val="000000"/>
        </w:rPr>
        <w:t>月</w:t>
      </w:r>
      <w:r>
        <w:rPr>
          <w:rFonts w:eastAsia="標楷體"/>
          <w:bCs/>
          <w:color w:val="000000"/>
        </w:rPr>
        <w:t>10</w:t>
      </w:r>
      <w:r>
        <w:rPr>
          <w:rFonts w:eastAsia="標楷體" w:hint="eastAsia"/>
          <w:bCs/>
          <w:color w:val="000000"/>
        </w:rPr>
        <w:t>日</w:t>
      </w:r>
      <w:r w:rsidRPr="00A54259">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lastRenderedPageBreak/>
        <w:t xml:space="preserve">  (</w:t>
      </w:r>
      <w:r>
        <w:rPr>
          <w:rFonts w:eastAsia="標楷體" w:hint="eastAsia"/>
          <w:bCs/>
          <w:color w:val="000000"/>
        </w:rPr>
        <w:t>十</w:t>
      </w:r>
      <w:r>
        <w:rPr>
          <w:rFonts w:eastAsia="標楷體" w:hint="eastAsia"/>
          <w:bCs/>
          <w:color w:val="000000"/>
        </w:rPr>
        <w:t>)</w:t>
      </w:r>
      <w:r w:rsidRPr="004505D0">
        <w:rPr>
          <w:rFonts w:eastAsia="標楷體" w:hint="eastAsia"/>
          <w:bCs/>
          <w:color w:val="000000"/>
        </w:rPr>
        <w:t>為協助農民合作評估田間</w:t>
      </w:r>
      <w:proofErr w:type="gramStart"/>
      <w:r w:rsidRPr="004505D0">
        <w:rPr>
          <w:rFonts w:eastAsia="標楷體" w:hint="eastAsia"/>
          <w:bCs/>
          <w:color w:val="000000"/>
        </w:rPr>
        <w:t>農藥降解安全期</w:t>
      </w:r>
      <w:proofErr w:type="gramEnd"/>
      <w:r w:rsidRPr="004505D0">
        <w:rPr>
          <w:rFonts w:eastAsia="標楷體" w:hint="eastAsia"/>
          <w:bCs/>
          <w:color w:val="000000"/>
        </w:rPr>
        <w:t>，擬新增農藥</w:t>
      </w:r>
      <w:r w:rsidRPr="004505D0">
        <w:rPr>
          <w:rFonts w:eastAsia="標楷體"/>
          <w:bCs/>
          <w:color w:val="000000"/>
        </w:rPr>
        <w:t>GLP</w:t>
      </w:r>
      <w:r w:rsidRPr="004505D0">
        <w:rPr>
          <w:rFonts w:eastAsia="標楷體" w:hint="eastAsia"/>
          <w:bCs/>
          <w:color w:val="000000"/>
        </w:rPr>
        <w:t>實驗室認證，</w:t>
      </w:r>
      <w:r w:rsidRPr="004505D0">
        <w:rPr>
          <w:rFonts w:eastAsia="標楷體"/>
          <w:bCs/>
          <w:color w:val="000000"/>
        </w:rPr>
        <w:t>202</w:t>
      </w:r>
      <w:r>
        <w:rPr>
          <w:rFonts w:eastAsia="標楷體"/>
          <w:bCs/>
          <w:color w:val="000000"/>
        </w:rPr>
        <w:t>3</w:t>
      </w:r>
      <w:r w:rsidRPr="004505D0">
        <w:rPr>
          <w:rFonts w:eastAsia="標楷體" w:hint="eastAsia"/>
          <w:bCs/>
          <w:color w:val="000000"/>
        </w:rPr>
        <w:t>年</w:t>
      </w:r>
      <w:r>
        <w:rPr>
          <w:rFonts w:eastAsia="標楷體"/>
          <w:bCs/>
          <w:color w:val="000000"/>
        </w:rPr>
        <w:t>4</w:t>
      </w:r>
      <w:r w:rsidRPr="004505D0">
        <w:rPr>
          <w:rFonts w:eastAsia="標楷體" w:hint="eastAsia"/>
          <w:bCs/>
          <w:color w:val="000000"/>
        </w:rPr>
        <w:t>月</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sidRPr="004505D0">
        <w:rPr>
          <w:rFonts w:eastAsia="標楷體" w:hint="eastAsia"/>
          <w:bCs/>
          <w:color w:val="000000"/>
        </w:rPr>
        <w:t>正式提出認證申請，</w:t>
      </w:r>
      <w:r>
        <w:rPr>
          <w:rFonts w:eastAsia="標楷體"/>
          <w:bCs/>
          <w:color w:val="000000"/>
        </w:rPr>
        <w:t>112</w:t>
      </w:r>
      <w:r>
        <w:rPr>
          <w:rFonts w:eastAsia="標楷體" w:hint="eastAsia"/>
          <w:bCs/>
          <w:color w:val="000000"/>
        </w:rPr>
        <w:t>年</w:t>
      </w:r>
      <w:r>
        <w:rPr>
          <w:rFonts w:eastAsia="標楷體"/>
          <w:bCs/>
          <w:color w:val="000000"/>
        </w:rPr>
        <w:t>11</w:t>
      </w:r>
      <w:r>
        <w:rPr>
          <w:rFonts w:eastAsia="標楷體" w:hint="eastAsia"/>
          <w:bCs/>
          <w:color w:val="000000"/>
        </w:rPr>
        <w:t>月</w:t>
      </w:r>
      <w:r>
        <w:rPr>
          <w:rFonts w:eastAsia="標楷體"/>
          <w:bCs/>
          <w:color w:val="000000"/>
        </w:rPr>
        <w:t>27</w:t>
      </w:r>
      <w:r>
        <w:rPr>
          <w:rFonts w:eastAsia="標楷體" w:hint="eastAsia"/>
          <w:bCs/>
          <w:color w:val="000000"/>
        </w:rPr>
        <w:t>日正式發證通過</w:t>
      </w:r>
      <w:r w:rsidRPr="004505D0">
        <w:rPr>
          <w:rFonts w:eastAsia="標楷體" w:hint="eastAsia"/>
          <w:bCs/>
          <w:color w:val="000000"/>
        </w:rPr>
        <w:t>。</w:t>
      </w:r>
    </w:p>
    <w:p w:rsid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r>
        <w:rPr>
          <w:rFonts w:eastAsia="標楷體" w:hint="eastAsia"/>
          <w:bCs/>
          <w:color w:val="000000"/>
        </w:rPr>
        <w:t>十一</w:t>
      </w:r>
      <w:r>
        <w:rPr>
          <w:rFonts w:eastAsia="標楷體" w:hint="eastAsia"/>
          <w:bCs/>
          <w:color w:val="000000"/>
        </w:rPr>
        <w:t>)</w:t>
      </w:r>
      <w:r>
        <w:rPr>
          <w:rFonts w:eastAsia="標楷體" w:cstheme="minorHAnsi"/>
        </w:rPr>
        <w:t>112</w:t>
      </w:r>
      <w:r>
        <w:rPr>
          <w:rFonts w:eastAsia="標楷體" w:cstheme="minorHAnsi" w:hint="eastAsia"/>
        </w:rPr>
        <w:t>年</w:t>
      </w:r>
      <w:r w:rsidRPr="00E07153">
        <w:rPr>
          <w:rFonts w:eastAsia="標楷體" w:cstheme="minorHAnsi" w:hint="eastAsia"/>
        </w:rPr>
        <w:t>1</w:t>
      </w:r>
      <w:r w:rsidRPr="00E07153">
        <w:rPr>
          <w:rFonts w:eastAsia="標楷體" w:cstheme="minorHAnsi"/>
        </w:rPr>
        <w:t>0</w:t>
      </w:r>
      <w:r w:rsidRPr="00E07153">
        <w:rPr>
          <w:rFonts w:eastAsia="標楷體" w:cstheme="minorHAnsi" w:hint="eastAsia"/>
        </w:rPr>
        <w:t>月</w:t>
      </w:r>
      <w:r w:rsidRPr="00E07153">
        <w:rPr>
          <w:rFonts w:eastAsia="標楷體" w:cstheme="minorHAnsi"/>
        </w:rPr>
        <w:t>16</w:t>
      </w:r>
      <w:r w:rsidRPr="00E07153">
        <w:rPr>
          <w:rFonts w:eastAsia="標楷體" w:cstheme="minorHAnsi" w:hint="eastAsia"/>
        </w:rPr>
        <w:t>日與</w:t>
      </w:r>
      <w:r w:rsidRPr="00E07153">
        <w:rPr>
          <w:rFonts w:eastAsia="標楷體" w:cstheme="minorHAnsi"/>
        </w:rPr>
        <w:t>11</w:t>
      </w:r>
      <w:r w:rsidRPr="00E07153">
        <w:rPr>
          <w:rFonts w:eastAsia="標楷體" w:cstheme="minorHAnsi" w:hint="eastAsia"/>
        </w:rPr>
        <w:t>月</w:t>
      </w:r>
      <w:r w:rsidRPr="00E07153">
        <w:rPr>
          <w:rFonts w:eastAsia="標楷體" w:cstheme="minorHAnsi"/>
        </w:rPr>
        <w:t>24</w:t>
      </w:r>
      <w:r w:rsidRPr="00E07153">
        <w:rPr>
          <w:rFonts w:eastAsia="標楷體" w:cstheme="minorHAnsi" w:hint="eastAsia"/>
        </w:rPr>
        <w:t>日分別</w:t>
      </w:r>
      <w:r w:rsidRPr="00E07153">
        <w:rPr>
          <w:rFonts w:eastAsia="標楷體" w:hint="eastAsia"/>
          <w:bCs/>
          <w:color w:val="000000"/>
        </w:rPr>
        <w:t>接待泰國北曼谷國王科技大學</w:t>
      </w:r>
      <w:r w:rsidRPr="00E07153">
        <w:rPr>
          <w:rFonts w:eastAsia="標楷體"/>
          <w:bCs/>
          <w:color w:val="000000"/>
        </w:rPr>
        <w:t xml:space="preserve">(KMUTNB) </w:t>
      </w:r>
      <w:r w:rsidRPr="00E07153">
        <w:rPr>
          <w:rFonts w:eastAsia="標楷體" w:hint="eastAsia"/>
          <w:bCs/>
          <w:color w:val="000000"/>
        </w:rPr>
        <w:t>科學、</w:t>
      </w:r>
    </w:p>
    <w:p w:rsidR="00ED6BC3" w:rsidRDefault="00ED6BC3" w:rsidP="00ED6BC3">
      <w:pPr>
        <w:widowControl/>
        <w:shd w:val="clear" w:color="auto" w:fill="FFFFFF"/>
        <w:jc w:val="both"/>
        <w:rPr>
          <w:rFonts w:eastAsia="標楷體" w:cstheme="minorHAnsi"/>
        </w:rPr>
      </w:pPr>
      <w:r>
        <w:rPr>
          <w:rFonts w:eastAsia="標楷體" w:hint="eastAsia"/>
          <w:bCs/>
          <w:color w:val="000000"/>
        </w:rPr>
        <w:t xml:space="preserve">       </w:t>
      </w:r>
      <w:r w:rsidRPr="00E07153">
        <w:rPr>
          <w:rFonts w:eastAsia="標楷體" w:hint="eastAsia"/>
          <w:bCs/>
          <w:color w:val="000000"/>
        </w:rPr>
        <w:t>能源和環境學院學團隊與</w:t>
      </w:r>
      <w:r w:rsidRPr="00E07153">
        <w:rPr>
          <w:rFonts w:eastAsia="標楷體" w:cstheme="minorHAnsi" w:hint="eastAsia"/>
        </w:rPr>
        <w:t>捷克布拉格生命科學大學榮譽校長</w:t>
      </w:r>
      <w:r w:rsidRPr="00E07153">
        <w:rPr>
          <w:rFonts w:eastAsia="標楷體" w:cstheme="minorHAnsi"/>
        </w:rPr>
        <w:t xml:space="preserve">Dr. Iva </w:t>
      </w:r>
      <w:proofErr w:type="spellStart"/>
      <w:r w:rsidRPr="00E07153">
        <w:rPr>
          <w:rFonts w:eastAsia="標楷體" w:cstheme="minorHAnsi"/>
        </w:rPr>
        <w:t>Hrabánková</w:t>
      </w:r>
      <w:proofErr w:type="spellEnd"/>
      <w:r w:rsidRPr="00E07153">
        <w:rPr>
          <w:rFonts w:eastAsia="標楷體" w:cstheme="minorHAnsi" w:hint="eastAsia"/>
        </w:rPr>
        <w:t>參訪</w:t>
      </w:r>
    </w:p>
    <w:p w:rsidR="00ED6BC3" w:rsidRDefault="00ED6BC3" w:rsidP="00ED6BC3">
      <w:pPr>
        <w:widowControl/>
        <w:shd w:val="clear" w:color="auto" w:fill="FFFFFF"/>
        <w:jc w:val="both"/>
        <w:rPr>
          <w:rFonts w:eastAsia="標楷體" w:cstheme="minorHAnsi"/>
        </w:rPr>
      </w:pPr>
      <w:r>
        <w:rPr>
          <w:rFonts w:eastAsia="標楷體" w:cstheme="minorHAnsi" w:hint="eastAsia"/>
        </w:rPr>
        <w:t xml:space="preserve">       </w:t>
      </w:r>
      <w:proofErr w:type="gramStart"/>
      <w:r w:rsidRPr="00E07153">
        <w:rPr>
          <w:rFonts w:eastAsia="標楷體" w:cstheme="minorHAnsi" w:hint="eastAsia"/>
        </w:rPr>
        <w:t>農檢中心</w:t>
      </w:r>
      <w:proofErr w:type="gramEnd"/>
      <w:r w:rsidRPr="00E07153">
        <w:rPr>
          <w:rFonts w:eastAsia="標楷體" w:cstheme="minorHAnsi" w:hint="eastAsia"/>
        </w:rPr>
        <w:t>，除介紹目前服務項目及相關設備外，亦針對食品檢驗相關議題進行交流。</w:t>
      </w:r>
    </w:p>
    <w:p w:rsidR="00ED6BC3" w:rsidRDefault="00ED6BC3" w:rsidP="00ED6BC3">
      <w:pPr>
        <w:widowControl/>
        <w:shd w:val="clear" w:color="auto" w:fill="FFFFFF"/>
        <w:jc w:val="both"/>
        <w:rPr>
          <w:rFonts w:eastAsia="標楷體"/>
          <w:bCs/>
          <w:color w:val="000000"/>
        </w:rPr>
      </w:pPr>
      <w:r>
        <w:rPr>
          <w:rFonts w:eastAsia="標楷體" w:cstheme="minorHAnsi" w:hint="eastAsia"/>
        </w:rPr>
        <w:t xml:space="preserve">  (</w:t>
      </w:r>
      <w:r>
        <w:rPr>
          <w:rFonts w:eastAsia="標楷體" w:cstheme="minorHAnsi" w:hint="eastAsia"/>
        </w:rPr>
        <w:t>十二</w:t>
      </w:r>
      <w:r>
        <w:rPr>
          <w:rFonts w:eastAsia="標楷體" w:cstheme="minorHAnsi" w:hint="eastAsia"/>
        </w:rPr>
        <w:t>)</w:t>
      </w:r>
      <w:r w:rsidRPr="00D73585">
        <w:rPr>
          <w:rFonts w:eastAsia="標楷體" w:hint="eastAsia"/>
          <w:bCs/>
          <w:color w:val="000000"/>
        </w:rPr>
        <w:t>因應認證需求，本年度已完成報名之能力試驗共計</w:t>
      </w:r>
      <w:r>
        <w:rPr>
          <w:rFonts w:eastAsia="標楷體" w:hint="eastAsia"/>
          <w:bCs/>
          <w:color w:val="000000"/>
        </w:rPr>
        <w:t>九</w:t>
      </w:r>
      <w:r w:rsidRPr="00D73585">
        <w:rPr>
          <w:rFonts w:eastAsia="標楷體" w:hint="eastAsia"/>
          <w:bCs/>
          <w:color w:val="000000"/>
        </w:rPr>
        <w:t>場次，包含多重農藥</w:t>
      </w:r>
      <w:r>
        <w:rPr>
          <w:rFonts w:eastAsia="標楷體" w:hint="eastAsia"/>
          <w:bCs/>
          <w:color w:val="000000"/>
        </w:rPr>
        <w:t>四</w:t>
      </w:r>
      <w:r w:rsidRPr="00D73585">
        <w:rPr>
          <w:rFonts w:eastAsia="標楷體" w:hint="eastAsia"/>
          <w:bCs/>
          <w:color w:val="000000"/>
        </w:rPr>
        <w:t>場次、二</w:t>
      </w:r>
    </w:p>
    <w:p w:rsidR="00ED6BC3" w:rsidRPr="00ED6BC3" w:rsidRDefault="00ED6BC3" w:rsidP="00ED6BC3">
      <w:pPr>
        <w:widowControl/>
        <w:shd w:val="clear" w:color="auto" w:fill="FFFFFF"/>
        <w:jc w:val="both"/>
        <w:rPr>
          <w:rFonts w:eastAsia="標楷體"/>
          <w:bCs/>
          <w:color w:val="000000"/>
        </w:rPr>
      </w:pPr>
      <w:r>
        <w:rPr>
          <w:rFonts w:eastAsia="標楷體" w:hint="eastAsia"/>
          <w:bCs/>
          <w:color w:val="000000"/>
        </w:rPr>
        <w:t xml:space="preserve">       </w:t>
      </w:r>
      <w:proofErr w:type="gramStart"/>
      <w:r w:rsidRPr="00D73585">
        <w:rPr>
          <w:rFonts w:eastAsia="標楷體" w:hint="eastAsia"/>
          <w:bCs/>
          <w:color w:val="000000"/>
        </w:rPr>
        <w:t>硫代胺基甲</w:t>
      </w:r>
      <w:proofErr w:type="gramEnd"/>
      <w:r w:rsidRPr="00D73585">
        <w:rPr>
          <w:rFonts w:eastAsia="標楷體" w:hint="eastAsia"/>
          <w:bCs/>
          <w:color w:val="000000"/>
        </w:rPr>
        <w:t>酸鹽</w:t>
      </w:r>
      <w:r>
        <w:rPr>
          <w:rFonts w:eastAsia="標楷體" w:hint="eastAsia"/>
          <w:bCs/>
          <w:color w:val="000000"/>
        </w:rPr>
        <w:t>一</w:t>
      </w:r>
      <w:r w:rsidRPr="00D73585">
        <w:rPr>
          <w:rFonts w:eastAsia="標楷體" w:hint="eastAsia"/>
          <w:bCs/>
          <w:color w:val="000000"/>
        </w:rPr>
        <w:t>場次、毒素類</w:t>
      </w:r>
      <w:r>
        <w:rPr>
          <w:rFonts w:eastAsia="標楷體" w:hint="eastAsia"/>
          <w:bCs/>
          <w:color w:val="000000"/>
        </w:rPr>
        <w:t>兩</w:t>
      </w:r>
      <w:r w:rsidRPr="00D73585">
        <w:rPr>
          <w:rFonts w:eastAsia="標楷體" w:hint="eastAsia"/>
          <w:bCs/>
          <w:color w:val="000000"/>
        </w:rPr>
        <w:t>場次與</w:t>
      </w:r>
      <w:r>
        <w:rPr>
          <w:rFonts w:eastAsia="標楷體" w:hint="eastAsia"/>
          <w:bCs/>
          <w:color w:val="000000"/>
        </w:rPr>
        <w:t>穀類</w:t>
      </w:r>
      <w:r w:rsidRPr="00D73585">
        <w:rPr>
          <w:rFonts w:eastAsia="標楷體" w:hint="eastAsia"/>
          <w:bCs/>
          <w:color w:val="000000"/>
        </w:rPr>
        <w:t>中重金屬</w:t>
      </w:r>
      <w:r>
        <w:rPr>
          <w:rFonts w:eastAsia="標楷體" w:hint="eastAsia"/>
          <w:bCs/>
          <w:color w:val="000000"/>
        </w:rPr>
        <w:t>兩</w:t>
      </w:r>
      <w:r w:rsidRPr="00D73585">
        <w:rPr>
          <w:rFonts w:eastAsia="標楷體" w:hint="eastAsia"/>
          <w:bCs/>
          <w:color w:val="000000"/>
        </w:rPr>
        <w:t>場次</w:t>
      </w:r>
      <w:r w:rsidRPr="00D90714">
        <w:rPr>
          <w:rFonts w:eastAsia="標楷體" w:hint="eastAsia"/>
          <w:bCs/>
          <w:color w:val="000000"/>
        </w:rPr>
        <w:t>。</w:t>
      </w:r>
    </w:p>
    <w:p w:rsidR="00BD7741" w:rsidRPr="00492087" w:rsidRDefault="00ED6BC3" w:rsidP="00492087">
      <w:pPr>
        <w:snapToGrid w:val="0"/>
        <w:rPr>
          <w:rFonts w:ascii="標楷體" w:eastAsia="標楷體" w:hAnsi="標楷體"/>
          <w:b/>
          <w:sz w:val="28"/>
          <w:szCs w:val="32"/>
        </w:rPr>
      </w:pPr>
      <w:r w:rsidRPr="00492087">
        <w:rPr>
          <w:rFonts w:ascii="標楷體" w:eastAsia="標楷體" w:hAnsi="標楷體" w:hint="eastAsia"/>
          <w:b/>
          <w:sz w:val="28"/>
          <w:szCs w:val="32"/>
        </w:rPr>
        <w:t>六、</w:t>
      </w:r>
      <w:r w:rsidR="00041FEA" w:rsidRPr="00492087">
        <w:rPr>
          <w:rFonts w:ascii="標楷體" w:eastAsia="標楷體" w:hAnsi="標楷體" w:hint="eastAsia"/>
          <w:b/>
          <w:sz w:val="28"/>
          <w:szCs w:val="32"/>
        </w:rPr>
        <w:t>教育部促進產學連結合作育才平</w:t>
      </w:r>
      <w:proofErr w:type="gramStart"/>
      <w:r w:rsidR="00041FEA" w:rsidRPr="00492087">
        <w:rPr>
          <w:rFonts w:ascii="標楷體" w:eastAsia="標楷體" w:hAnsi="標楷體" w:hint="eastAsia"/>
          <w:b/>
          <w:sz w:val="28"/>
          <w:szCs w:val="32"/>
        </w:rPr>
        <w:t>臺</w:t>
      </w:r>
      <w:proofErr w:type="gramEnd"/>
      <w:r w:rsidR="00041FEA" w:rsidRPr="00492087">
        <w:rPr>
          <w:rFonts w:ascii="標楷體" w:eastAsia="標楷體" w:hAnsi="標楷體" w:hint="eastAsia"/>
          <w:b/>
          <w:sz w:val="28"/>
          <w:szCs w:val="32"/>
        </w:rPr>
        <w:t>(</w:t>
      </w:r>
      <w:r w:rsidR="006D7AE6">
        <w:rPr>
          <w:rFonts w:ascii="標楷體" w:eastAsia="標楷體" w:hAnsi="標楷體" w:hint="eastAsia"/>
          <w:b/>
          <w:sz w:val="28"/>
          <w:szCs w:val="32"/>
        </w:rPr>
        <w:t>智慧</w:t>
      </w:r>
      <w:r w:rsidR="00041FEA" w:rsidRPr="00492087">
        <w:rPr>
          <w:rFonts w:ascii="標楷體" w:eastAsia="標楷體" w:hAnsi="標楷體" w:hint="eastAsia"/>
          <w:b/>
          <w:sz w:val="28"/>
          <w:szCs w:val="32"/>
        </w:rPr>
        <w:t>農業)</w:t>
      </w:r>
    </w:p>
    <w:p w:rsidR="00E62515" w:rsidRDefault="006D7AE6" w:rsidP="006D7AE6">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E62515" w:rsidRPr="006D7AE6">
        <w:rPr>
          <w:rFonts w:ascii="標楷體" w:eastAsia="標楷體" w:hAnsi="標楷體" w:hint="eastAsia"/>
        </w:rPr>
        <w:t>虎尾科技大學執行辦公室</w:t>
      </w:r>
    </w:p>
    <w:p w:rsidR="006D7AE6" w:rsidRDefault="006D7AE6" w:rsidP="006D7AE6">
      <w:pPr>
        <w:rPr>
          <w:rFonts w:eastAsia="標楷體"/>
        </w:rPr>
      </w:pPr>
      <w:r>
        <w:rPr>
          <w:rFonts w:ascii="標楷體" w:eastAsia="標楷體" w:hAnsi="標楷體" w:hint="eastAsia"/>
        </w:rPr>
        <w:t xml:space="preserve">    1.</w:t>
      </w:r>
      <w:r w:rsidRPr="003B6ECE">
        <w:rPr>
          <w:rFonts w:eastAsia="標楷體" w:hint="eastAsia"/>
        </w:rPr>
        <w:t>依</w:t>
      </w:r>
      <w:proofErr w:type="gramStart"/>
      <w:r w:rsidRPr="003B6ECE">
        <w:rPr>
          <w:rFonts w:eastAsia="標楷體" w:hint="eastAsia"/>
        </w:rPr>
        <w:t>臺教技</w:t>
      </w:r>
      <w:proofErr w:type="gramEnd"/>
      <w:r w:rsidRPr="003B6ECE">
        <w:rPr>
          <w:rFonts w:eastAsia="標楷體" w:hint="eastAsia"/>
        </w:rPr>
        <w:t>(</w:t>
      </w:r>
      <w:r w:rsidRPr="003B6ECE">
        <w:rPr>
          <w:rFonts w:eastAsia="標楷體" w:hint="eastAsia"/>
        </w:rPr>
        <w:t>三</w:t>
      </w:r>
      <w:r w:rsidRPr="003B6ECE">
        <w:rPr>
          <w:rFonts w:eastAsia="標楷體" w:hint="eastAsia"/>
        </w:rPr>
        <w:t>)</w:t>
      </w:r>
      <w:r w:rsidRPr="003B6ECE">
        <w:rPr>
          <w:rFonts w:eastAsia="標楷體" w:hint="eastAsia"/>
        </w:rPr>
        <w:t>字第</w:t>
      </w:r>
      <w:r w:rsidRPr="003B6ECE">
        <w:rPr>
          <w:rFonts w:eastAsia="標楷體" w:hint="eastAsia"/>
        </w:rPr>
        <w:t>1122302086</w:t>
      </w:r>
      <w:r w:rsidRPr="003B6ECE">
        <w:rPr>
          <w:rFonts w:eastAsia="標楷體" w:hint="eastAsia"/>
        </w:rPr>
        <w:t>號「教育部</w:t>
      </w:r>
      <w:r w:rsidRPr="003B6ECE">
        <w:rPr>
          <w:rFonts w:eastAsia="標楷體" w:hint="eastAsia"/>
        </w:rPr>
        <w:t>112</w:t>
      </w:r>
      <w:r w:rsidRPr="003B6ECE">
        <w:rPr>
          <w:rFonts w:eastAsia="標楷體" w:hint="eastAsia"/>
        </w:rPr>
        <w:t>年促進產學連結合作育才平</w:t>
      </w:r>
      <w:proofErr w:type="gramStart"/>
      <w:r w:rsidRPr="003B6ECE">
        <w:rPr>
          <w:rFonts w:eastAsia="標楷體" w:hint="eastAsia"/>
        </w:rPr>
        <w:t>臺</w:t>
      </w:r>
      <w:proofErr w:type="gramEnd"/>
      <w:r w:rsidRPr="003B6ECE">
        <w:rPr>
          <w:rFonts w:eastAsia="標楷體" w:hint="eastAsia"/>
        </w:rPr>
        <w:t>期中工作</w:t>
      </w:r>
    </w:p>
    <w:p w:rsidR="006D7AE6" w:rsidRDefault="006D7AE6" w:rsidP="006D7AE6">
      <w:pPr>
        <w:rPr>
          <w:rFonts w:eastAsia="標楷體"/>
        </w:rPr>
      </w:pPr>
      <w:r>
        <w:rPr>
          <w:rFonts w:eastAsia="標楷體" w:hint="eastAsia"/>
        </w:rPr>
        <w:t xml:space="preserve">      </w:t>
      </w:r>
      <w:r w:rsidRPr="003B6ECE">
        <w:rPr>
          <w:rFonts w:eastAsia="標楷體" w:hint="eastAsia"/>
        </w:rPr>
        <w:t>會議」之決議辦理，本校負責之「新農業」領域自</w:t>
      </w:r>
      <w:proofErr w:type="gramStart"/>
      <w:r w:rsidRPr="003B6ECE">
        <w:rPr>
          <w:rFonts w:eastAsia="標楷體" w:hint="eastAsia"/>
        </w:rPr>
        <w:t>113</w:t>
      </w:r>
      <w:proofErr w:type="gramEnd"/>
      <w:r w:rsidRPr="003B6ECE">
        <w:rPr>
          <w:rFonts w:eastAsia="標楷體" w:hint="eastAsia"/>
        </w:rPr>
        <w:t>年度起更名為「智慧農業」領</w:t>
      </w:r>
    </w:p>
    <w:p w:rsidR="006D7AE6" w:rsidRDefault="006D7AE6" w:rsidP="006D7AE6">
      <w:pPr>
        <w:rPr>
          <w:rFonts w:eastAsia="標楷體"/>
        </w:rPr>
      </w:pPr>
      <w:r>
        <w:rPr>
          <w:rFonts w:eastAsia="標楷體" w:hint="eastAsia"/>
        </w:rPr>
        <w:t xml:space="preserve">      </w:t>
      </w:r>
      <w:r w:rsidRPr="003B6ECE">
        <w:rPr>
          <w:rFonts w:eastAsia="標楷體" w:hint="eastAsia"/>
        </w:rPr>
        <w:t>域工作圈。</w:t>
      </w:r>
    </w:p>
    <w:p w:rsidR="006D7AE6" w:rsidRDefault="006D7AE6" w:rsidP="006D7AE6">
      <w:pPr>
        <w:rPr>
          <w:rFonts w:eastAsia="標楷體"/>
        </w:rPr>
      </w:pPr>
      <w:r>
        <w:rPr>
          <w:rFonts w:eastAsia="標楷體" w:hint="eastAsia"/>
        </w:rPr>
        <w:t xml:space="preserve">    2.</w:t>
      </w:r>
      <w:r w:rsidRPr="003B6ECE">
        <w:rPr>
          <w:rFonts w:eastAsia="標楷體" w:hint="eastAsia"/>
        </w:rPr>
        <w:t>依</w:t>
      </w:r>
      <w:proofErr w:type="gramStart"/>
      <w:r w:rsidRPr="003B6ECE">
        <w:rPr>
          <w:rFonts w:eastAsia="標楷體" w:hint="eastAsia"/>
        </w:rPr>
        <w:t>臺教技</w:t>
      </w:r>
      <w:proofErr w:type="gramEnd"/>
      <w:r w:rsidRPr="003B6ECE">
        <w:rPr>
          <w:rFonts w:eastAsia="標楷體" w:hint="eastAsia"/>
        </w:rPr>
        <w:t>(</w:t>
      </w:r>
      <w:r w:rsidRPr="003B6ECE">
        <w:rPr>
          <w:rFonts w:eastAsia="標楷體" w:hint="eastAsia"/>
        </w:rPr>
        <w:t>三</w:t>
      </w:r>
      <w:r w:rsidRPr="003B6ECE">
        <w:rPr>
          <w:rFonts w:eastAsia="標楷體" w:hint="eastAsia"/>
        </w:rPr>
        <w:t>)</w:t>
      </w:r>
      <w:r w:rsidRPr="003B6ECE">
        <w:rPr>
          <w:rFonts w:eastAsia="標楷體" w:hint="eastAsia"/>
        </w:rPr>
        <w:t>字第</w:t>
      </w:r>
      <w:r w:rsidRPr="003B6ECE">
        <w:rPr>
          <w:rFonts w:eastAsia="標楷體" w:hint="eastAsia"/>
        </w:rPr>
        <w:t>1132300446C</w:t>
      </w:r>
      <w:r w:rsidRPr="003B6ECE">
        <w:rPr>
          <w:rFonts w:eastAsia="標楷體" w:hint="eastAsia"/>
        </w:rPr>
        <w:t>號辦理，呈報</w:t>
      </w:r>
      <w:r w:rsidRPr="003B6ECE">
        <w:rPr>
          <w:rFonts w:eastAsia="標楷體" w:hint="eastAsia"/>
        </w:rPr>
        <w:t>113</w:t>
      </w:r>
      <w:r w:rsidRPr="003B6ECE">
        <w:rPr>
          <w:rFonts w:eastAsia="標楷體" w:hint="eastAsia"/>
        </w:rPr>
        <w:t>「教育部促進產學連結合作育才平</w:t>
      </w:r>
    </w:p>
    <w:p w:rsidR="006D7AE6" w:rsidRDefault="006D7AE6" w:rsidP="006D7AE6">
      <w:pPr>
        <w:rPr>
          <w:rFonts w:eastAsia="標楷體" w:cs="Arial"/>
          <w:bCs/>
          <w:kern w:val="0"/>
        </w:rPr>
      </w:pPr>
      <w:r>
        <w:rPr>
          <w:rFonts w:eastAsia="標楷體" w:hint="eastAsia"/>
        </w:rPr>
        <w:t xml:space="preserve">      </w:t>
      </w:r>
      <w:proofErr w:type="gramStart"/>
      <w:r w:rsidRPr="003B6ECE">
        <w:rPr>
          <w:rFonts w:eastAsia="標楷體" w:hint="eastAsia"/>
        </w:rPr>
        <w:t>臺</w:t>
      </w:r>
      <w:proofErr w:type="gramEnd"/>
      <w:r w:rsidRPr="003B6ECE">
        <w:rPr>
          <w:rFonts w:eastAsia="標楷體" w:hint="eastAsia"/>
        </w:rPr>
        <w:t>計畫」修正計畫書報部，共補助經費</w:t>
      </w:r>
      <w:r w:rsidRPr="003B6ECE">
        <w:rPr>
          <w:rFonts w:eastAsia="標楷體" w:hint="eastAsia"/>
        </w:rPr>
        <w:t>500</w:t>
      </w:r>
      <w:r w:rsidRPr="003B6ECE">
        <w:rPr>
          <w:rFonts w:eastAsia="標楷體" w:hint="eastAsia"/>
        </w:rPr>
        <w:t>萬元，</w:t>
      </w:r>
      <w:r w:rsidRPr="003B6ECE">
        <w:rPr>
          <w:rFonts w:eastAsia="標楷體" w:cs="Arial" w:hint="eastAsia"/>
          <w:bCs/>
          <w:kern w:val="0"/>
        </w:rPr>
        <w:t>已撥第</w:t>
      </w:r>
      <w:r w:rsidRPr="003B6ECE">
        <w:rPr>
          <w:rFonts w:eastAsia="標楷體" w:cs="Arial" w:hint="eastAsia"/>
          <w:bCs/>
          <w:kern w:val="0"/>
        </w:rPr>
        <w:t>1</w:t>
      </w:r>
      <w:r w:rsidRPr="003B6ECE">
        <w:rPr>
          <w:rFonts w:eastAsia="標楷體" w:cs="Arial" w:hint="eastAsia"/>
          <w:bCs/>
          <w:kern w:val="0"/>
        </w:rPr>
        <w:t>期經費</w:t>
      </w:r>
      <w:r w:rsidRPr="003B6ECE">
        <w:rPr>
          <w:rFonts w:eastAsia="標楷體" w:cs="Arial" w:hint="eastAsia"/>
          <w:bCs/>
          <w:kern w:val="0"/>
        </w:rPr>
        <w:t>300</w:t>
      </w:r>
      <w:r w:rsidRPr="003B6ECE">
        <w:rPr>
          <w:rFonts w:eastAsia="標楷體" w:cs="Arial" w:hint="eastAsia"/>
          <w:bCs/>
          <w:kern w:val="0"/>
        </w:rPr>
        <w:t>萬。</w:t>
      </w:r>
    </w:p>
    <w:p w:rsidR="00655C7C" w:rsidRDefault="00655C7C" w:rsidP="006D7AE6">
      <w:pPr>
        <w:rPr>
          <w:rFonts w:eastAsia="標楷體" w:cs="Arial"/>
          <w:bCs/>
          <w:kern w:val="0"/>
        </w:rPr>
      </w:pPr>
      <w:r>
        <w:rPr>
          <w:rFonts w:eastAsia="標楷體" w:cs="Arial" w:hint="eastAsia"/>
          <w:bCs/>
          <w:kern w:val="0"/>
        </w:rPr>
        <w:t xml:space="preserve">    3.</w:t>
      </w:r>
      <w:r w:rsidRPr="003B6ECE">
        <w:rPr>
          <w:rFonts w:eastAsia="標楷體" w:cs="Arial" w:hint="eastAsia"/>
          <w:bCs/>
          <w:kern w:val="0"/>
        </w:rPr>
        <w:t>規劃於</w:t>
      </w:r>
      <w:r w:rsidRPr="003B6ECE">
        <w:rPr>
          <w:rFonts w:eastAsia="標楷體" w:cs="Arial" w:hint="eastAsia"/>
          <w:bCs/>
          <w:kern w:val="0"/>
        </w:rPr>
        <w:t>5</w:t>
      </w:r>
      <w:r w:rsidRPr="003B6ECE">
        <w:rPr>
          <w:rFonts w:eastAsia="標楷體" w:cs="Arial" w:hint="eastAsia"/>
          <w:bCs/>
          <w:kern w:val="0"/>
        </w:rPr>
        <w:t>月份辦理第一次「智慧農業」工作圈會議。</w:t>
      </w:r>
    </w:p>
    <w:p w:rsidR="00655C7C" w:rsidRDefault="00655C7C" w:rsidP="006D7AE6">
      <w:pPr>
        <w:rPr>
          <w:rFonts w:eastAsia="標楷體"/>
        </w:rPr>
      </w:pPr>
      <w:r>
        <w:rPr>
          <w:rFonts w:eastAsia="標楷體" w:cs="Arial" w:hint="eastAsia"/>
          <w:bCs/>
          <w:kern w:val="0"/>
        </w:rPr>
        <w:t xml:space="preserve">    4.</w:t>
      </w:r>
      <w:r>
        <w:rPr>
          <w:rFonts w:eastAsia="標楷體" w:hint="eastAsia"/>
        </w:rPr>
        <w:t>於</w:t>
      </w:r>
      <w:proofErr w:type="gramStart"/>
      <w:r>
        <w:rPr>
          <w:rFonts w:eastAsia="標楷體" w:hint="eastAsia"/>
        </w:rPr>
        <w:t>113</w:t>
      </w:r>
      <w:proofErr w:type="gramEnd"/>
      <w:r>
        <w:rPr>
          <w:rFonts w:eastAsia="標楷體" w:hint="eastAsia"/>
        </w:rPr>
        <w:t>年度起為農業部農業藥物試驗所「</w:t>
      </w:r>
      <w:proofErr w:type="gramStart"/>
      <w:r>
        <w:rPr>
          <w:rFonts w:eastAsia="標楷體" w:hint="eastAsia"/>
        </w:rPr>
        <w:t>農藥代噴技術人員</w:t>
      </w:r>
      <w:proofErr w:type="gramEnd"/>
      <w:r>
        <w:rPr>
          <w:rFonts w:eastAsia="標楷體" w:hint="eastAsia"/>
        </w:rPr>
        <w:t>訓練」</w:t>
      </w:r>
      <w:proofErr w:type="gramStart"/>
      <w:r>
        <w:rPr>
          <w:rFonts w:eastAsia="標楷體" w:hint="eastAsia"/>
        </w:rPr>
        <w:t>辦訓單位</w:t>
      </w:r>
      <w:proofErr w:type="gramEnd"/>
      <w:r>
        <w:rPr>
          <w:rFonts w:eastAsia="標楷體" w:hint="eastAsia"/>
        </w:rPr>
        <w:t>。</w:t>
      </w:r>
    </w:p>
    <w:p w:rsidR="0013517B" w:rsidRDefault="0013517B" w:rsidP="006D7AE6">
      <w:pPr>
        <w:rPr>
          <w:rFonts w:eastAsia="標楷體"/>
        </w:rPr>
      </w:pPr>
      <w:r>
        <w:rPr>
          <w:rFonts w:eastAsia="標楷體" w:hint="eastAsia"/>
        </w:rPr>
        <w:t xml:space="preserve">   </w:t>
      </w:r>
      <w:r w:rsidR="00A94C90">
        <w:rPr>
          <w:rFonts w:eastAsia="標楷體" w:hint="eastAsia"/>
        </w:rPr>
        <w:t>(</w:t>
      </w:r>
      <w:r w:rsidR="00A94C90">
        <w:rPr>
          <w:rFonts w:eastAsia="標楷體" w:hint="eastAsia"/>
        </w:rPr>
        <w:t>二</w:t>
      </w:r>
      <w:r w:rsidR="00A94C90">
        <w:rPr>
          <w:rFonts w:eastAsia="標楷體" w:hint="eastAsia"/>
        </w:rPr>
        <w:t>)</w:t>
      </w:r>
      <w:r w:rsidR="00A94C90" w:rsidRPr="003B6ECE">
        <w:rPr>
          <w:rFonts w:eastAsia="標楷體" w:hint="eastAsia"/>
        </w:rPr>
        <w:t>任務一、推動現行產學合作人才培育方案</w:t>
      </w:r>
    </w:p>
    <w:p w:rsidR="00A94C90" w:rsidRDefault="00A94C90" w:rsidP="00162498">
      <w:pPr>
        <w:tabs>
          <w:tab w:val="left" w:pos="567"/>
        </w:tabs>
        <w:rPr>
          <w:rFonts w:eastAsia="標楷體"/>
        </w:rPr>
      </w:pPr>
      <w:r>
        <w:rPr>
          <w:rFonts w:eastAsia="標楷體" w:hint="eastAsia"/>
        </w:rPr>
        <w:t xml:space="preserve">    1.</w:t>
      </w:r>
      <w:r w:rsidRPr="003B6ECE">
        <w:rPr>
          <w:rFonts w:eastAsia="標楷體" w:hint="eastAsia"/>
        </w:rPr>
        <w:t>112</w:t>
      </w:r>
      <w:r w:rsidRPr="003B6ECE">
        <w:rPr>
          <w:rFonts w:eastAsia="標楷體" w:hint="eastAsia"/>
        </w:rPr>
        <w:t>年</w:t>
      </w:r>
      <w:r w:rsidRPr="003B6ECE">
        <w:rPr>
          <w:rFonts w:eastAsia="標楷體" w:hint="eastAsia"/>
        </w:rPr>
        <w:t>12</w:t>
      </w:r>
      <w:r w:rsidRPr="003B6ECE">
        <w:rPr>
          <w:rFonts w:eastAsia="標楷體" w:hint="eastAsia"/>
        </w:rPr>
        <w:t>月</w:t>
      </w:r>
      <w:r w:rsidRPr="003B6ECE">
        <w:rPr>
          <w:rFonts w:eastAsia="標楷體" w:hint="eastAsia"/>
        </w:rPr>
        <w:t>1</w:t>
      </w:r>
      <w:r w:rsidRPr="003B6ECE">
        <w:rPr>
          <w:rFonts w:eastAsia="標楷體" w:hint="eastAsia"/>
        </w:rPr>
        <w:t>日至</w:t>
      </w:r>
      <w:r w:rsidRPr="003B6ECE">
        <w:rPr>
          <w:rFonts w:eastAsia="標楷體" w:hint="eastAsia"/>
        </w:rPr>
        <w:t>113</w:t>
      </w:r>
      <w:r w:rsidRPr="003B6ECE">
        <w:rPr>
          <w:rFonts w:eastAsia="標楷體" w:hint="eastAsia"/>
        </w:rPr>
        <w:t>年</w:t>
      </w:r>
      <w:r w:rsidRPr="003B6ECE">
        <w:rPr>
          <w:rFonts w:eastAsia="標楷體" w:hint="eastAsia"/>
        </w:rPr>
        <w:t>1</w:t>
      </w:r>
      <w:r w:rsidRPr="003B6ECE">
        <w:rPr>
          <w:rFonts w:eastAsia="標楷體" w:hint="eastAsia"/>
        </w:rPr>
        <w:t>月</w:t>
      </w:r>
      <w:r w:rsidRPr="003B6ECE">
        <w:rPr>
          <w:rFonts w:eastAsia="標楷體" w:hint="eastAsia"/>
        </w:rPr>
        <w:t>31</w:t>
      </w:r>
      <w:r w:rsidRPr="003B6ECE">
        <w:rPr>
          <w:rFonts w:eastAsia="標楷體" w:hint="eastAsia"/>
        </w:rPr>
        <w:t>日協助輔導南</w:t>
      </w:r>
      <w:proofErr w:type="gramStart"/>
      <w:r w:rsidRPr="003B6ECE">
        <w:rPr>
          <w:rFonts w:eastAsia="標楷體" w:hint="eastAsia"/>
        </w:rPr>
        <w:t>臺</w:t>
      </w:r>
      <w:proofErr w:type="gramEnd"/>
      <w:r w:rsidRPr="003B6ECE">
        <w:rPr>
          <w:rFonts w:eastAsia="標楷體" w:hint="eastAsia"/>
        </w:rPr>
        <w:t>科大、朝陽科大、</w:t>
      </w:r>
      <w:proofErr w:type="gramStart"/>
      <w:r w:rsidRPr="003B6ECE">
        <w:rPr>
          <w:rFonts w:eastAsia="標楷體" w:hint="eastAsia"/>
        </w:rPr>
        <w:t>弘光科大</w:t>
      </w:r>
      <w:proofErr w:type="gramEnd"/>
      <w:r w:rsidRPr="003B6ECE">
        <w:rPr>
          <w:rFonts w:eastAsia="標楷體" w:hint="eastAsia"/>
        </w:rPr>
        <w:t>、宜蘭</w:t>
      </w:r>
    </w:p>
    <w:p w:rsidR="00A94C90" w:rsidRDefault="00A94C90" w:rsidP="006D7AE6">
      <w:pPr>
        <w:rPr>
          <w:rFonts w:eastAsia="標楷體"/>
        </w:rPr>
      </w:pPr>
      <w:r>
        <w:rPr>
          <w:rFonts w:eastAsia="標楷體" w:hint="eastAsia"/>
        </w:rPr>
        <w:t xml:space="preserve">     </w:t>
      </w:r>
      <w:r w:rsidRPr="003B6ECE">
        <w:rPr>
          <w:rFonts w:eastAsia="標楷體" w:hint="eastAsia"/>
        </w:rPr>
        <w:t>大學及虎尾科大</w:t>
      </w:r>
      <w:r w:rsidRPr="003B6ECE">
        <w:rPr>
          <w:rFonts w:eastAsia="標楷體" w:hint="eastAsia"/>
        </w:rPr>
        <w:t>(</w:t>
      </w:r>
      <w:r w:rsidRPr="003B6ECE">
        <w:rPr>
          <w:rFonts w:eastAsia="標楷體" w:hint="eastAsia"/>
        </w:rPr>
        <w:t>航太</w:t>
      </w:r>
      <w:r w:rsidRPr="003B6ECE">
        <w:rPr>
          <w:rFonts w:eastAsia="標楷體" w:hint="eastAsia"/>
        </w:rPr>
        <w:t>)</w:t>
      </w:r>
      <w:r w:rsidRPr="003B6ECE">
        <w:rPr>
          <w:rFonts w:eastAsia="標楷體" w:hint="eastAsia"/>
        </w:rPr>
        <w:t>完成</w:t>
      </w:r>
      <w:proofErr w:type="gramStart"/>
      <w:r w:rsidRPr="003B6ECE">
        <w:rPr>
          <w:rFonts w:eastAsia="標楷體" w:hint="eastAsia"/>
        </w:rPr>
        <w:t>113</w:t>
      </w:r>
      <w:proofErr w:type="gramEnd"/>
      <w:r w:rsidRPr="003B6ECE">
        <w:rPr>
          <w:rFonts w:eastAsia="標楷體" w:hint="eastAsia"/>
        </w:rPr>
        <w:t>年度「產業學院計畫」輔導申請及廠商媒合，推動情形</w:t>
      </w:r>
    </w:p>
    <w:p w:rsidR="00A94C90" w:rsidRDefault="00A94C90" w:rsidP="006D7AE6">
      <w:pPr>
        <w:rPr>
          <w:rFonts w:eastAsia="標楷體"/>
        </w:rPr>
      </w:pPr>
      <w:r>
        <w:rPr>
          <w:rFonts w:eastAsia="標楷體" w:hint="eastAsia"/>
        </w:rPr>
        <w:t xml:space="preserve">     </w:t>
      </w:r>
      <w:r>
        <w:rPr>
          <w:rFonts w:eastAsia="標楷體" w:hint="eastAsia"/>
        </w:rPr>
        <w:t>及合作廠商</w:t>
      </w:r>
      <w:r w:rsidRPr="003B6ECE">
        <w:rPr>
          <w:rFonts w:eastAsia="標楷體" w:hint="eastAsia"/>
        </w:rPr>
        <w:t>如下</w:t>
      </w:r>
      <w:r w:rsidRPr="003B6ECE">
        <w:rPr>
          <w:rFonts w:eastAsia="標楷體" w:hint="eastAsia"/>
        </w:rPr>
        <w:t>:</w:t>
      </w:r>
    </w:p>
    <w:p w:rsidR="00A94C90" w:rsidRPr="00A94C90" w:rsidRDefault="00A94C90" w:rsidP="00A94C90">
      <w:pPr>
        <w:ind w:left="600"/>
        <w:rPr>
          <w:rFonts w:eastAsia="標楷體"/>
        </w:rPr>
      </w:pPr>
      <w:r>
        <w:rPr>
          <w:rFonts w:eastAsia="標楷體" w:hint="eastAsia"/>
        </w:rPr>
        <w:t>(1)</w:t>
      </w:r>
      <w:r w:rsidRPr="00A94C90">
        <w:rPr>
          <w:rFonts w:eastAsia="標楷體" w:hint="eastAsia"/>
        </w:rPr>
        <w:t>南</w:t>
      </w:r>
      <w:proofErr w:type="gramStart"/>
      <w:r w:rsidRPr="00A94C90">
        <w:rPr>
          <w:rFonts w:eastAsia="標楷體" w:hint="eastAsia"/>
        </w:rPr>
        <w:t>臺</w:t>
      </w:r>
      <w:proofErr w:type="gramEnd"/>
      <w:r w:rsidRPr="00A94C90">
        <w:rPr>
          <w:rFonts w:eastAsia="標楷體" w:hint="eastAsia"/>
        </w:rPr>
        <w:t>科大</w:t>
      </w:r>
      <w:r w:rsidRPr="00A94C90">
        <w:rPr>
          <w:rFonts w:eastAsia="標楷體"/>
        </w:rPr>
        <w:t>_</w:t>
      </w:r>
      <w:r w:rsidRPr="00A94C90">
        <w:rPr>
          <w:rFonts w:eastAsia="標楷體" w:hint="eastAsia"/>
        </w:rPr>
        <w:t>食品科技應用管理專班：黑橋牌企業、生達化學製藥、生展生物科技</w:t>
      </w:r>
    </w:p>
    <w:p w:rsidR="00A94C90" w:rsidRDefault="00A94C90" w:rsidP="00A94C90">
      <w:pPr>
        <w:ind w:left="600"/>
        <w:rPr>
          <w:rFonts w:eastAsia="標楷體"/>
        </w:rPr>
      </w:pPr>
      <w:r w:rsidRPr="00A94C90">
        <w:rPr>
          <w:rFonts w:eastAsia="標楷體" w:hint="eastAsia"/>
        </w:rPr>
        <w:t>(2)</w:t>
      </w:r>
      <w:r w:rsidRPr="003B6ECE">
        <w:rPr>
          <w:rFonts w:eastAsia="標楷體" w:hint="eastAsia"/>
        </w:rPr>
        <w:t>朝陽科大</w:t>
      </w:r>
      <w:r>
        <w:rPr>
          <w:rFonts w:eastAsia="標楷體" w:hint="eastAsia"/>
        </w:rPr>
        <w:t>_</w:t>
      </w:r>
      <w:r w:rsidRPr="003B6ECE">
        <w:rPr>
          <w:rFonts w:eastAsia="標楷體" w:hint="eastAsia"/>
        </w:rPr>
        <w:t>永續農業與</w:t>
      </w:r>
      <w:proofErr w:type="gramStart"/>
      <w:r w:rsidRPr="003B6ECE">
        <w:rPr>
          <w:rFonts w:eastAsia="標楷體" w:hint="eastAsia"/>
        </w:rPr>
        <w:t>智慧物聯網</w:t>
      </w:r>
      <w:proofErr w:type="gramEnd"/>
      <w:r w:rsidRPr="003B6ECE">
        <w:rPr>
          <w:rFonts w:eastAsia="標楷體" w:hint="eastAsia"/>
        </w:rPr>
        <w:t>應用專班</w:t>
      </w:r>
      <w:r>
        <w:rPr>
          <w:rFonts w:eastAsia="標楷體" w:hint="eastAsia"/>
        </w:rPr>
        <w:t>：</w:t>
      </w:r>
      <w:r w:rsidRPr="003B6ECE">
        <w:rPr>
          <w:rFonts w:eastAsia="標楷體" w:hint="eastAsia"/>
        </w:rPr>
        <w:t>硬是愛數據應用、</w:t>
      </w:r>
      <w:proofErr w:type="gramStart"/>
      <w:r w:rsidRPr="003B6ECE">
        <w:rPr>
          <w:rFonts w:eastAsia="標楷體" w:hint="eastAsia"/>
        </w:rPr>
        <w:t>網銀國際</w:t>
      </w:r>
      <w:proofErr w:type="gramEnd"/>
      <w:r w:rsidRPr="003B6ECE">
        <w:rPr>
          <w:rFonts w:eastAsia="標楷體" w:hint="eastAsia"/>
        </w:rPr>
        <w:t>、</w:t>
      </w:r>
      <w:proofErr w:type="gramStart"/>
      <w:r w:rsidRPr="003B6ECE">
        <w:rPr>
          <w:rFonts w:eastAsia="標楷體" w:hint="eastAsia"/>
        </w:rPr>
        <w:t>豐聯資</w:t>
      </w:r>
      <w:proofErr w:type="gramEnd"/>
    </w:p>
    <w:p w:rsidR="00A94C90" w:rsidRDefault="00A94C90" w:rsidP="00A94C90">
      <w:pPr>
        <w:ind w:left="600"/>
        <w:rPr>
          <w:rFonts w:eastAsia="標楷體"/>
        </w:rPr>
      </w:pPr>
      <w:r>
        <w:rPr>
          <w:rFonts w:eastAsia="標楷體" w:hint="eastAsia"/>
        </w:rPr>
        <w:t xml:space="preserve">  </w:t>
      </w:r>
      <w:r w:rsidRPr="003B6ECE">
        <w:rPr>
          <w:rFonts w:eastAsia="標楷體" w:hint="eastAsia"/>
        </w:rPr>
        <w:t>訊、全宇資訊科技、二合一網路行銷、</w:t>
      </w:r>
      <w:proofErr w:type="gramStart"/>
      <w:r w:rsidRPr="003B6ECE">
        <w:rPr>
          <w:rFonts w:eastAsia="標楷體" w:hint="eastAsia"/>
        </w:rPr>
        <w:t>晟</w:t>
      </w:r>
      <w:proofErr w:type="gramEnd"/>
      <w:r w:rsidRPr="003B6ECE">
        <w:rPr>
          <w:rFonts w:eastAsia="標楷體" w:hint="eastAsia"/>
        </w:rPr>
        <w:t>福科技、天龍安全科技</w:t>
      </w:r>
    </w:p>
    <w:p w:rsidR="00847025" w:rsidRDefault="00847025" w:rsidP="00847025">
      <w:pPr>
        <w:ind w:left="480"/>
        <w:jc w:val="both"/>
        <w:rPr>
          <w:rFonts w:eastAsia="標楷體"/>
        </w:rPr>
      </w:pPr>
      <w:r>
        <w:rPr>
          <w:rFonts w:eastAsia="標楷體" w:hint="eastAsia"/>
        </w:rPr>
        <w:t xml:space="preserve"> (3)</w:t>
      </w:r>
      <w:proofErr w:type="gramStart"/>
      <w:r w:rsidR="00A94C90" w:rsidRPr="00847025">
        <w:rPr>
          <w:rFonts w:eastAsia="標楷體" w:hint="eastAsia"/>
        </w:rPr>
        <w:t>弘光科大</w:t>
      </w:r>
      <w:proofErr w:type="gramEnd"/>
      <w:r w:rsidR="00A94C90" w:rsidRPr="00847025">
        <w:rPr>
          <w:rFonts w:eastAsia="標楷體" w:hint="eastAsia"/>
        </w:rPr>
        <w:t>_</w:t>
      </w:r>
      <w:r w:rsidR="00A94C90" w:rsidRPr="00847025">
        <w:rPr>
          <w:rFonts w:eastAsia="標楷體" w:hint="eastAsia"/>
        </w:rPr>
        <w:t>食品科技與食安管理專班：融</w:t>
      </w:r>
      <w:proofErr w:type="gramStart"/>
      <w:r w:rsidR="00A94C90" w:rsidRPr="00847025">
        <w:rPr>
          <w:rFonts w:eastAsia="標楷體" w:hint="eastAsia"/>
        </w:rPr>
        <w:t>燁</w:t>
      </w:r>
      <w:proofErr w:type="gramEnd"/>
      <w:r w:rsidR="00A94C90" w:rsidRPr="00847025">
        <w:rPr>
          <w:rFonts w:eastAsia="標楷體" w:hint="eastAsia"/>
        </w:rPr>
        <w:t>食品、</w:t>
      </w:r>
      <w:proofErr w:type="gramStart"/>
      <w:r w:rsidR="00A94C90" w:rsidRPr="00847025">
        <w:rPr>
          <w:rFonts w:eastAsia="標楷體" w:hint="eastAsia"/>
        </w:rPr>
        <w:t>健可立</w:t>
      </w:r>
      <w:proofErr w:type="gramEnd"/>
      <w:r w:rsidR="00A94C90" w:rsidRPr="00847025">
        <w:rPr>
          <w:rFonts w:eastAsia="標楷體" w:hint="eastAsia"/>
        </w:rPr>
        <w:t>生</w:t>
      </w:r>
      <w:proofErr w:type="gramStart"/>
      <w:r w:rsidR="00A94C90" w:rsidRPr="00847025">
        <w:rPr>
          <w:rFonts w:eastAsia="標楷體" w:hint="eastAsia"/>
        </w:rPr>
        <w:t>醫</w:t>
      </w:r>
      <w:proofErr w:type="gramEnd"/>
      <w:r w:rsidR="00A94C90" w:rsidRPr="00847025">
        <w:rPr>
          <w:rFonts w:eastAsia="標楷體" w:hint="eastAsia"/>
        </w:rPr>
        <w:t>、顯新食品、日</w:t>
      </w:r>
      <w:proofErr w:type="gramStart"/>
      <w:r w:rsidR="00A94C90" w:rsidRPr="00847025">
        <w:rPr>
          <w:rFonts w:eastAsia="標楷體" w:hint="eastAsia"/>
        </w:rPr>
        <w:t>祥</w:t>
      </w:r>
      <w:proofErr w:type="gramEnd"/>
      <w:r w:rsidR="00A94C90" w:rsidRPr="00847025">
        <w:rPr>
          <w:rFonts w:eastAsia="標楷體" w:hint="eastAsia"/>
        </w:rPr>
        <w:t>生機</w:t>
      </w:r>
    </w:p>
    <w:p w:rsidR="00A94C90" w:rsidRPr="00847025" w:rsidRDefault="00847025" w:rsidP="00847025">
      <w:pPr>
        <w:ind w:left="480"/>
        <w:jc w:val="both"/>
        <w:rPr>
          <w:rFonts w:eastAsia="標楷體"/>
        </w:rPr>
      </w:pPr>
      <w:r>
        <w:rPr>
          <w:rFonts w:eastAsia="標楷體" w:hint="eastAsia"/>
        </w:rPr>
        <w:t xml:space="preserve">   </w:t>
      </w:r>
      <w:r w:rsidR="00A94C90" w:rsidRPr="00847025">
        <w:rPr>
          <w:rFonts w:eastAsia="標楷體" w:hint="eastAsia"/>
        </w:rPr>
        <w:t>園地、</w:t>
      </w:r>
      <w:proofErr w:type="gramStart"/>
      <w:r w:rsidR="00A94C90" w:rsidRPr="00847025">
        <w:rPr>
          <w:rFonts w:eastAsia="標楷體" w:hint="eastAsia"/>
        </w:rPr>
        <w:t>飪珍記</w:t>
      </w:r>
      <w:proofErr w:type="gramEnd"/>
      <w:r w:rsidR="00A94C90" w:rsidRPr="00847025">
        <w:rPr>
          <w:rFonts w:eastAsia="標楷體" w:hint="eastAsia"/>
        </w:rPr>
        <w:t>食品、</w:t>
      </w:r>
      <w:proofErr w:type="gramStart"/>
      <w:r w:rsidR="00A94C90" w:rsidRPr="00847025">
        <w:rPr>
          <w:rFonts w:eastAsia="標楷體" w:hint="eastAsia"/>
        </w:rPr>
        <w:t>芫儂</w:t>
      </w:r>
      <w:proofErr w:type="gramEnd"/>
      <w:r w:rsidR="00A94C90" w:rsidRPr="00847025">
        <w:rPr>
          <w:rFonts w:eastAsia="標楷體" w:hint="eastAsia"/>
        </w:rPr>
        <w:t>食品、涵碧樓大飯店、澄</w:t>
      </w:r>
      <w:proofErr w:type="gramStart"/>
      <w:r w:rsidR="00A94C90" w:rsidRPr="00847025">
        <w:rPr>
          <w:rFonts w:eastAsia="標楷體" w:hint="eastAsia"/>
        </w:rPr>
        <w:t>霖</w:t>
      </w:r>
      <w:proofErr w:type="gramEnd"/>
      <w:r w:rsidR="00A94C90" w:rsidRPr="00847025">
        <w:rPr>
          <w:rFonts w:eastAsia="標楷體" w:hint="eastAsia"/>
        </w:rPr>
        <w:t>生</w:t>
      </w:r>
      <w:proofErr w:type="gramStart"/>
      <w:r w:rsidR="00A94C90" w:rsidRPr="00847025">
        <w:rPr>
          <w:rFonts w:eastAsia="標楷體" w:hint="eastAsia"/>
        </w:rPr>
        <w:t>醫</w:t>
      </w:r>
      <w:proofErr w:type="gramEnd"/>
      <w:r w:rsidR="00A94C90" w:rsidRPr="00847025">
        <w:rPr>
          <w:rFonts w:eastAsia="標楷體" w:hint="eastAsia"/>
        </w:rPr>
        <w:t>國際、宏全國際</w:t>
      </w:r>
    </w:p>
    <w:p w:rsidR="00CD36A4" w:rsidRDefault="00CD36A4" w:rsidP="00CD36A4">
      <w:pPr>
        <w:jc w:val="both"/>
        <w:rPr>
          <w:rFonts w:eastAsia="標楷體"/>
        </w:rPr>
      </w:pPr>
      <w:r>
        <w:rPr>
          <w:rFonts w:eastAsia="標楷體" w:hint="eastAsia"/>
        </w:rPr>
        <w:t xml:space="preserve">     </w:t>
      </w:r>
      <w:r w:rsidR="00847025" w:rsidRPr="00CD36A4">
        <w:rPr>
          <w:rFonts w:eastAsia="標楷體" w:hint="eastAsia"/>
        </w:rPr>
        <w:t>(4)</w:t>
      </w:r>
      <w:r w:rsidR="00A94C90" w:rsidRPr="00CD36A4">
        <w:rPr>
          <w:rFonts w:eastAsia="標楷體" w:hint="eastAsia"/>
        </w:rPr>
        <w:t>宜蘭大學</w:t>
      </w:r>
      <w:r w:rsidR="00A94C90" w:rsidRPr="00CD36A4">
        <w:rPr>
          <w:rFonts w:eastAsia="標楷體" w:hint="eastAsia"/>
        </w:rPr>
        <w:t>_</w:t>
      </w:r>
      <w:r w:rsidR="00A94C90" w:rsidRPr="00CD36A4">
        <w:rPr>
          <w:rFonts w:eastAsia="標楷體" w:hint="eastAsia"/>
        </w:rPr>
        <w:t>智慧健康新</w:t>
      </w:r>
      <w:proofErr w:type="gramStart"/>
      <w:r w:rsidR="00A94C90" w:rsidRPr="00CD36A4">
        <w:rPr>
          <w:rFonts w:eastAsia="標楷體" w:hint="eastAsia"/>
        </w:rPr>
        <w:t>農業跨域專</w:t>
      </w:r>
      <w:proofErr w:type="gramEnd"/>
      <w:r w:rsidR="00A94C90" w:rsidRPr="00CD36A4">
        <w:rPr>
          <w:rFonts w:eastAsia="標楷體" w:hint="eastAsia"/>
        </w:rPr>
        <w:t>班：利美畜牧場、豐樂種牛畜牧場二場、福壽實業、</w:t>
      </w:r>
    </w:p>
    <w:p w:rsidR="00A94C90" w:rsidRPr="00CD36A4" w:rsidRDefault="00CD36A4" w:rsidP="00CD36A4">
      <w:pPr>
        <w:jc w:val="both"/>
        <w:rPr>
          <w:rFonts w:eastAsia="標楷體"/>
        </w:rPr>
      </w:pPr>
      <w:r>
        <w:rPr>
          <w:rFonts w:eastAsia="標楷體" w:hint="eastAsia"/>
        </w:rPr>
        <w:t xml:space="preserve">       </w:t>
      </w:r>
      <w:r w:rsidR="00A94C90" w:rsidRPr="00CD36A4">
        <w:rPr>
          <w:rFonts w:eastAsia="標楷體" w:hint="eastAsia"/>
        </w:rPr>
        <w:t>台灣拉曼、中</w:t>
      </w:r>
      <w:proofErr w:type="gramStart"/>
      <w:r w:rsidR="00A94C90" w:rsidRPr="00CD36A4">
        <w:rPr>
          <w:rFonts w:eastAsia="標楷體" w:hint="eastAsia"/>
        </w:rPr>
        <w:t>一</w:t>
      </w:r>
      <w:proofErr w:type="gramEnd"/>
      <w:r w:rsidR="00A94C90" w:rsidRPr="00CD36A4">
        <w:rPr>
          <w:rFonts w:eastAsia="標楷體" w:hint="eastAsia"/>
        </w:rPr>
        <w:t>食品、大成長城企業</w:t>
      </w:r>
    </w:p>
    <w:p w:rsidR="00CD36A4" w:rsidRDefault="00CD36A4" w:rsidP="00CD36A4">
      <w:pPr>
        <w:jc w:val="both"/>
        <w:rPr>
          <w:rFonts w:eastAsia="標楷體"/>
        </w:rPr>
      </w:pPr>
      <w:r>
        <w:rPr>
          <w:rFonts w:eastAsia="標楷體" w:hint="eastAsia"/>
        </w:rPr>
        <w:t xml:space="preserve">     (5)</w:t>
      </w:r>
      <w:r w:rsidR="00A94C90" w:rsidRPr="00CD36A4">
        <w:rPr>
          <w:rFonts w:eastAsia="標楷體" w:hint="eastAsia"/>
        </w:rPr>
        <w:t>虎尾科大</w:t>
      </w:r>
      <w:r w:rsidR="00A94C90" w:rsidRPr="00CD36A4">
        <w:rPr>
          <w:rFonts w:eastAsia="標楷體" w:hint="eastAsia"/>
        </w:rPr>
        <w:t>_</w:t>
      </w:r>
      <w:r w:rsidR="00A94C90" w:rsidRPr="00CD36A4">
        <w:rPr>
          <w:rFonts w:eastAsia="標楷體" w:hint="eastAsia"/>
        </w:rPr>
        <w:t>航太維修專班：</w:t>
      </w:r>
      <w:proofErr w:type="gramStart"/>
      <w:r w:rsidR="00A94C90" w:rsidRPr="00CD36A4">
        <w:rPr>
          <w:rFonts w:eastAsia="標楷體" w:hint="eastAsia"/>
        </w:rPr>
        <w:t>長銳航材、安博</w:t>
      </w:r>
      <w:proofErr w:type="gramEnd"/>
      <w:r w:rsidR="00A94C90" w:rsidRPr="00CD36A4">
        <w:rPr>
          <w:rFonts w:eastAsia="標楷體" w:hint="eastAsia"/>
        </w:rPr>
        <w:t>全球航太科技、長異發動機維修、長榮航</w:t>
      </w:r>
    </w:p>
    <w:p w:rsidR="00A94C90" w:rsidRPr="00CD36A4" w:rsidRDefault="00CD36A4" w:rsidP="00CD36A4">
      <w:pPr>
        <w:jc w:val="both"/>
        <w:rPr>
          <w:rFonts w:eastAsia="標楷體"/>
        </w:rPr>
      </w:pPr>
      <w:r>
        <w:rPr>
          <w:rFonts w:eastAsia="標楷體" w:hint="eastAsia"/>
        </w:rPr>
        <w:t xml:space="preserve">       </w:t>
      </w:r>
      <w:r w:rsidR="00A94C90" w:rsidRPr="00CD36A4">
        <w:rPr>
          <w:rFonts w:eastAsia="標楷體" w:hint="eastAsia"/>
        </w:rPr>
        <w:t>太科技</w:t>
      </w:r>
    </w:p>
    <w:p w:rsidR="00CD36A4" w:rsidRDefault="00CD36A4" w:rsidP="00CD36A4">
      <w:pPr>
        <w:rPr>
          <w:rFonts w:eastAsia="標楷體"/>
        </w:rPr>
      </w:pPr>
      <w:r>
        <w:rPr>
          <w:rFonts w:eastAsia="標楷體" w:hint="eastAsia"/>
        </w:rPr>
        <w:t xml:space="preserve">    2.</w:t>
      </w:r>
      <w:r w:rsidRPr="003B6ECE">
        <w:rPr>
          <w:rFonts w:eastAsia="標楷體" w:hint="eastAsia"/>
        </w:rPr>
        <w:t>拜訪屏東科大、大仁科大、元培</w:t>
      </w:r>
      <w:proofErr w:type="gramStart"/>
      <w:r w:rsidRPr="003B6ECE">
        <w:rPr>
          <w:rFonts w:eastAsia="標楷體" w:hint="eastAsia"/>
        </w:rPr>
        <w:t>醫事科</w:t>
      </w:r>
      <w:proofErr w:type="gramEnd"/>
      <w:r w:rsidRPr="003B6ECE">
        <w:rPr>
          <w:rFonts w:eastAsia="標楷體" w:hint="eastAsia"/>
        </w:rPr>
        <w:t>大、中</w:t>
      </w:r>
      <w:proofErr w:type="gramStart"/>
      <w:r w:rsidRPr="003B6ECE">
        <w:rPr>
          <w:rFonts w:eastAsia="標楷體" w:hint="eastAsia"/>
        </w:rPr>
        <w:t>臺</w:t>
      </w:r>
      <w:proofErr w:type="gramEnd"/>
      <w:r w:rsidRPr="003B6ECE">
        <w:rPr>
          <w:rFonts w:eastAsia="標楷體" w:hint="eastAsia"/>
        </w:rPr>
        <w:t>科大、高雄科大、南華大學等農業</w:t>
      </w:r>
    </w:p>
    <w:p w:rsidR="00A94C90" w:rsidRDefault="00CD36A4" w:rsidP="00CD36A4">
      <w:pPr>
        <w:rPr>
          <w:rFonts w:eastAsia="標楷體"/>
        </w:rPr>
      </w:pPr>
      <w:r>
        <w:rPr>
          <w:rFonts w:eastAsia="標楷體" w:hint="eastAsia"/>
        </w:rPr>
        <w:t xml:space="preserve">     </w:t>
      </w:r>
      <w:r w:rsidRPr="003B6ECE">
        <w:rPr>
          <w:rFonts w:eastAsia="標楷體" w:hint="eastAsia"/>
        </w:rPr>
        <w:t>及食品相關科系學校說明</w:t>
      </w:r>
      <w:proofErr w:type="gramStart"/>
      <w:r w:rsidRPr="003B6ECE">
        <w:rPr>
          <w:rFonts w:eastAsia="標楷體" w:hint="eastAsia"/>
        </w:rPr>
        <w:t>相關人培方案</w:t>
      </w:r>
      <w:proofErr w:type="gramEnd"/>
      <w:r w:rsidRPr="003B6ECE">
        <w:rPr>
          <w:rFonts w:eastAsia="標楷體" w:hint="eastAsia"/>
        </w:rPr>
        <w:t>，促進農業人才培育機會。</w:t>
      </w:r>
    </w:p>
    <w:p w:rsidR="00CD36A4" w:rsidRDefault="00CD36A4" w:rsidP="00CD36A4">
      <w:pPr>
        <w:rPr>
          <w:rFonts w:eastAsia="標楷體"/>
        </w:rPr>
      </w:pPr>
      <w:r>
        <w:rPr>
          <w:rFonts w:eastAsia="標楷體" w:hint="eastAsia"/>
        </w:rPr>
        <w:t xml:space="preserve">    3.</w:t>
      </w:r>
      <w:r w:rsidRPr="003B6ECE">
        <w:rPr>
          <w:rFonts w:eastAsia="標楷體" w:hint="eastAsia"/>
        </w:rPr>
        <w:t>參與虎尾科大農科系</w:t>
      </w:r>
      <w:r w:rsidRPr="003B6ECE">
        <w:rPr>
          <w:rFonts w:eastAsia="標楷體" w:hint="eastAsia"/>
        </w:rPr>
        <w:t>-113</w:t>
      </w:r>
      <w:r w:rsidRPr="003B6ECE">
        <w:rPr>
          <w:rFonts w:eastAsia="標楷體" w:hint="eastAsia"/>
        </w:rPr>
        <w:t>學年度「產學攜手合作專班計畫」共識會議，並協助輔導虎</w:t>
      </w:r>
    </w:p>
    <w:p w:rsidR="00CD36A4" w:rsidRDefault="00CD36A4" w:rsidP="00CD36A4">
      <w:pPr>
        <w:rPr>
          <w:rFonts w:eastAsia="標楷體"/>
        </w:rPr>
      </w:pPr>
      <w:r>
        <w:rPr>
          <w:rFonts w:eastAsia="標楷體" w:hint="eastAsia"/>
        </w:rPr>
        <w:t xml:space="preserve">     </w:t>
      </w:r>
      <w:proofErr w:type="gramStart"/>
      <w:r w:rsidRPr="003B6ECE">
        <w:rPr>
          <w:rFonts w:eastAsia="標楷體" w:hint="eastAsia"/>
        </w:rPr>
        <w:t>尾科大</w:t>
      </w:r>
      <w:proofErr w:type="gramEnd"/>
      <w:r w:rsidRPr="003B6ECE">
        <w:rPr>
          <w:rFonts w:eastAsia="標楷體" w:hint="eastAsia"/>
        </w:rPr>
        <w:t>農科系申請</w:t>
      </w:r>
      <w:r w:rsidRPr="003B6ECE">
        <w:rPr>
          <w:rFonts w:eastAsia="標楷體" w:hint="eastAsia"/>
        </w:rPr>
        <w:t>113</w:t>
      </w:r>
      <w:r w:rsidRPr="003B6ECE">
        <w:rPr>
          <w:rFonts w:eastAsia="標楷體" w:hint="eastAsia"/>
        </w:rPr>
        <w:t>學年度「產學攜手專班」，協助媒合莊敬高職、員林農工為夥伴</w:t>
      </w:r>
    </w:p>
    <w:p w:rsidR="00CD36A4" w:rsidRDefault="00CD36A4" w:rsidP="00CD36A4">
      <w:pPr>
        <w:rPr>
          <w:rFonts w:eastAsia="標楷體"/>
        </w:rPr>
      </w:pPr>
      <w:r>
        <w:rPr>
          <w:rFonts w:eastAsia="標楷體" w:hint="eastAsia"/>
        </w:rPr>
        <w:t xml:space="preserve">     </w:t>
      </w:r>
      <w:r w:rsidRPr="003B6ECE">
        <w:rPr>
          <w:rFonts w:eastAsia="標楷體" w:hint="eastAsia"/>
        </w:rPr>
        <w:t>學校。</w:t>
      </w:r>
    </w:p>
    <w:p w:rsidR="00CD36A4" w:rsidRDefault="00CD36A4" w:rsidP="00CD36A4">
      <w:pPr>
        <w:rPr>
          <w:rFonts w:eastAsia="標楷體"/>
        </w:rPr>
      </w:pPr>
      <w:r>
        <w:rPr>
          <w:rFonts w:eastAsia="標楷體" w:hint="eastAsia"/>
        </w:rPr>
        <w:t xml:space="preserve">    4.</w:t>
      </w:r>
      <w:r w:rsidRPr="003B6ECE">
        <w:rPr>
          <w:rFonts w:eastAsia="標楷體" w:hint="eastAsia"/>
        </w:rPr>
        <w:t>協助虎尾科大農業科技系申請</w:t>
      </w:r>
      <w:r w:rsidRPr="003B6ECE">
        <w:rPr>
          <w:rFonts w:eastAsia="標楷體" w:hint="eastAsia"/>
        </w:rPr>
        <w:t>113</w:t>
      </w:r>
      <w:r w:rsidRPr="003B6ECE">
        <w:rPr>
          <w:rFonts w:eastAsia="標楷體" w:hint="eastAsia"/>
        </w:rPr>
        <w:t>學年度「</w:t>
      </w:r>
      <w:r w:rsidRPr="003B6ECE">
        <w:rPr>
          <w:rFonts w:eastAsia="標楷體"/>
        </w:rPr>
        <w:t>促進國際生來</w:t>
      </w:r>
      <w:proofErr w:type="gramStart"/>
      <w:r w:rsidRPr="003B6ECE">
        <w:rPr>
          <w:rFonts w:eastAsia="標楷體"/>
        </w:rPr>
        <w:t>臺</w:t>
      </w:r>
      <w:proofErr w:type="gramEnd"/>
      <w:r w:rsidRPr="003B6ECE">
        <w:rPr>
          <w:rFonts w:eastAsia="標楷體"/>
        </w:rPr>
        <w:t>暨留</w:t>
      </w:r>
      <w:proofErr w:type="gramStart"/>
      <w:r w:rsidRPr="003B6ECE">
        <w:rPr>
          <w:rFonts w:eastAsia="標楷體"/>
        </w:rPr>
        <w:t>臺</w:t>
      </w:r>
      <w:proofErr w:type="gramEnd"/>
      <w:r w:rsidRPr="003B6ECE">
        <w:rPr>
          <w:rFonts w:eastAsia="標楷體"/>
        </w:rPr>
        <w:t>計畫</w:t>
      </w:r>
      <w:r w:rsidRPr="003B6ECE">
        <w:rPr>
          <w:rFonts w:eastAsia="標楷體"/>
        </w:rPr>
        <w:t>-</w:t>
      </w:r>
      <w:r w:rsidRPr="003B6ECE">
        <w:rPr>
          <w:rFonts w:eastAsia="標楷體"/>
        </w:rPr>
        <w:t>國際產業人才</w:t>
      </w:r>
    </w:p>
    <w:p w:rsidR="00CD36A4" w:rsidRDefault="00CD36A4" w:rsidP="00CD36A4">
      <w:pPr>
        <w:rPr>
          <w:rFonts w:eastAsia="標楷體"/>
        </w:rPr>
      </w:pPr>
      <w:r>
        <w:rPr>
          <w:rFonts w:eastAsia="標楷體" w:hint="eastAsia"/>
        </w:rPr>
        <w:t xml:space="preserve">     </w:t>
      </w:r>
      <w:r w:rsidRPr="003B6ECE">
        <w:rPr>
          <w:rFonts w:eastAsia="標楷體"/>
        </w:rPr>
        <w:t>教育專班</w:t>
      </w:r>
      <w:r w:rsidRPr="003B6ECE">
        <w:rPr>
          <w:rFonts w:eastAsia="標楷體" w:hint="eastAsia"/>
        </w:rPr>
        <w:t>」計畫。</w:t>
      </w:r>
    </w:p>
    <w:p w:rsidR="00CD36A4" w:rsidRDefault="00CD36A4" w:rsidP="00CD36A4">
      <w:pPr>
        <w:rPr>
          <w:rFonts w:eastAsia="標楷體"/>
        </w:rPr>
      </w:pPr>
      <w:r>
        <w:rPr>
          <w:rFonts w:eastAsia="標楷體" w:hint="eastAsia"/>
        </w:rPr>
        <w:t xml:space="preserve">   (</w:t>
      </w:r>
      <w:r>
        <w:rPr>
          <w:rFonts w:eastAsia="標楷體" w:hint="eastAsia"/>
        </w:rPr>
        <w:t>三</w:t>
      </w:r>
      <w:r>
        <w:rPr>
          <w:rFonts w:eastAsia="標楷體" w:hint="eastAsia"/>
        </w:rPr>
        <w:t>)</w:t>
      </w:r>
      <w:r w:rsidRPr="00E3253B">
        <w:rPr>
          <w:rFonts w:eastAsia="標楷體" w:hint="eastAsia"/>
        </w:rPr>
        <w:t>任務二、開發產業需求及產學培育新能量</w:t>
      </w:r>
    </w:p>
    <w:p w:rsidR="00CD36A4" w:rsidRDefault="00CD36A4" w:rsidP="00CD36A4">
      <w:pPr>
        <w:rPr>
          <w:rFonts w:eastAsia="標楷體"/>
        </w:rPr>
      </w:pPr>
      <w:r>
        <w:rPr>
          <w:rFonts w:eastAsia="標楷體" w:hint="eastAsia"/>
        </w:rPr>
        <w:t xml:space="preserve">    1.</w:t>
      </w:r>
      <w:r w:rsidRPr="006001BE">
        <w:rPr>
          <w:rFonts w:eastAsia="標楷體" w:hint="eastAsia"/>
        </w:rPr>
        <w:t>開發產學合作新能量規劃人才培育主題有「智慧</w:t>
      </w:r>
      <w:r>
        <w:rPr>
          <w:rFonts w:eastAsia="標楷體" w:hint="eastAsia"/>
        </w:rPr>
        <w:t>農業務聯網</w:t>
      </w:r>
      <w:r>
        <w:rPr>
          <w:rFonts w:eastAsia="標楷體" w:hint="eastAsia"/>
        </w:rPr>
        <w:t>/</w:t>
      </w:r>
      <w:r>
        <w:rPr>
          <w:rFonts w:eastAsia="標楷體" w:hint="eastAsia"/>
        </w:rPr>
        <w:t>永續人才</w:t>
      </w:r>
      <w:r w:rsidRPr="006001BE">
        <w:rPr>
          <w:rFonts w:eastAsia="標楷體" w:hint="eastAsia"/>
        </w:rPr>
        <w:t>」、「</w:t>
      </w:r>
      <w:proofErr w:type="gramStart"/>
      <w:r>
        <w:rPr>
          <w:rFonts w:eastAsia="標楷體" w:hint="eastAsia"/>
        </w:rPr>
        <w:t>農業創生</w:t>
      </w:r>
      <w:proofErr w:type="gramEnd"/>
      <w:r>
        <w:rPr>
          <w:rFonts w:eastAsia="標楷體" w:hint="eastAsia"/>
        </w:rPr>
        <w:t>/</w:t>
      </w:r>
    </w:p>
    <w:p w:rsidR="00CD36A4" w:rsidRDefault="00CD36A4" w:rsidP="00CD36A4">
      <w:pPr>
        <w:rPr>
          <w:rFonts w:eastAsia="標楷體"/>
        </w:rPr>
      </w:pPr>
      <w:r>
        <w:rPr>
          <w:rFonts w:eastAsia="標楷體" w:hint="eastAsia"/>
        </w:rPr>
        <w:t xml:space="preserve">     </w:t>
      </w:r>
      <w:r>
        <w:rPr>
          <w:rFonts w:eastAsia="標楷體" w:hint="eastAsia"/>
        </w:rPr>
        <w:t>創新創業人才</w:t>
      </w:r>
      <w:r w:rsidRPr="006001BE">
        <w:rPr>
          <w:rFonts w:eastAsia="標楷體" w:hint="eastAsia"/>
        </w:rPr>
        <w:t>」、「食品科</w:t>
      </w:r>
      <w:r>
        <w:rPr>
          <w:rFonts w:eastAsia="標楷體" w:hint="eastAsia"/>
        </w:rPr>
        <w:t>技</w:t>
      </w:r>
      <w:r>
        <w:rPr>
          <w:rFonts w:eastAsia="標楷體" w:hint="eastAsia"/>
        </w:rPr>
        <w:t>/</w:t>
      </w:r>
      <w:proofErr w:type="gramStart"/>
      <w:r>
        <w:rPr>
          <w:rFonts w:eastAsia="標楷體" w:hint="eastAsia"/>
        </w:rPr>
        <w:t>農產冷鏈人才</w:t>
      </w:r>
      <w:proofErr w:type="gramEnd"/>
      <w:r w:rsidRPr="006001BE">
        <w:rPr>
          <w:rFonts w:eastAsia="標楷體" w:hint="eastAsia"/>
        </w:rPr>
        <w:t>」及「</w:t>
      </w:r>
      <w:r>
        <w:rPr>
          <w:rFonts w:eastAsia="標楷體" w:hint="eastAsia"/>
        </w:rPr>
        <w:t>農產品檢驗</w:t>
      </w:r>
      <w:r>
        <w:rPr>
          <w:rFonts w:eastAsia="標楷體" w:hint="eastAsia"/>
        </w:rPr>
        <w:t>/</w:t>
      </w:r>
      <w:r>
        <w:rPr>
          <w:rFonts w:eastAsia="標楷體" w:hint="eastAsia"/>
        </w:rPr>
        <w:t>初級加工人才</w:t>
      </w:r>
      <w:r w:rsidRPr="006001BE">
        <w:rPr>
          <w:rFonts w:eastAsia="標楷體" w:hint="eastAsia"/>
        </w:rPr>
        <w:t>」，分別由</w:t>
      </w:r>
    </w:p>
    <w:p w:rsidR="00CD36A4" w:rsidRDefault="00CD36A4" w:rsidP="00CD36A4">
      <w:pPr>
        <w:rPr>
          <w:rFonts w:eastAsia="標楷體"/>
        </w:rPr>
      </w:pPr>
      <w:r>
        <w:rPr>
          <w:rFonts w:eastAsia="標楷體" w:hint="eastAsia"/>
        </w:rPr>
        <w:lastRenderedPageBreak/>
        <w:t xml:space="preserve">     </w:t>
      </w:r>
      <w:r w:rsidRPr="006001BE">
        <w:rPr>
          <w:rFonts w:eastAsia="標楷體" w:hint="eastAsia"/>
        </w:rPr>
        <w:t>高雄科大、虎尾科大、南</w:t>
      </w:r>
      <w:proofErr w:type="gramStart"/>
      <w:r w:rsidRPr="006001BE">
        <w:rPr>
          <w:rFonts w:eastAsia="標楷體" w:hint="eastAsia"/>
        </w:rPr>
        <w:t>臺</w:t>
      </w:r>
      <w:proofErr w:type="gramEnd"/>
      <w:r w:rsidRPr="006001BE">
        <w:rPr>
          <w:rFonts w:eastAsia="標楷體" w:hint="eastAsia"/>
        </w:rPr>
        <w:t>科大及朝陽</w:t>
      </w:r>
      <w:r>
        <w:rPr>
          <w:rFonts w:eastAsia="標楷體" w:hint="eastAsia"/>
        </w:rPr>
        <w:t>科大合作夥伴學校</w:t>
      </w:r>
      <w:r w:rsidRPr="006001BE">
        <w:rPr>
          <w:rFonts w:eastAsia="標楷體" w:hint="eastAsia"/>
        </w:rPr>
        <w:t>執行各項人才培育，</w:t>
      </w:r>
      <w:r>
        <w:rPr>
          <w:rFonts w:eastAsia="標楷體" w:hint="eastAsia"/>
        </w:rPr>
        <w:t>結合技</w:t>
      </w:r>
    </w:p>
    <w:p w:rsidR="00CD36A4" w:rsidRDefault="00CD36A4" w:rsidP="00CD36A4">
      <w:pPr>
        <w:rPr>
          <w:rFonts w:eastAsia="標楷體"/>
        </w:rPr>
      </w:pPr>
      <w:r>
        <w:rPr>
          <w:rFonts w:eastAsia="標楷體" w:hint="eastAsia"/>
        </w:rPr>
        <w:t xml:space="preserve">     </w:t>
      </w:r>
      <w:r>
        <w:rPr>
          <w:rFonts w:eastAsia="標楷體" w:hint="eastAsia"/>
        </w:rPr>
        <w:t>職</w:t>
      </w:r>
      <w:proofErr w:type="gramStart"/>
      <w:r>
        <w:rPr>
          <w:rFonts w:eastAsia="標楷體" w:hint="eastAsia"/>
        </w:rPr>
        <w:t>優化場</w:t>
      </w:r>
      <w:proofErr w:type="gramEnd"/>
      <w:r>
        <w:rPr>
          <w:rFonts w:eastAsia="標楷體" w:hint="eastAsia"/>
        </w:rPr>
        <w:t>域及合作企業共同推動產學合作課程，輔導學生取得</w:t>
      </w:r>
      <w:proofErr w:type="spellStart"/>
      <w:r>
        <w:rPr>
          <w:rFonts w:eastAsia="標楷體" w:hint="eastAsia"/>
        </w:rPr>
        <w:t>iPAS</w:t>
      </w:r>
      <w:proofErr w:type="spellEnd"/>
      <w:r>
        <w:rPr>
          <w:rFonts w:eastAsia="標楷體" w:hint="eastAsia"/>
        </w:rPr>
        <w:t>相關證照</w:t>
      </w:r>
      <w:r w:rsidRPr="006001BE">
        <w:rPr>
          <w:rFonts w:eastAsia="標楷體" w:hint="eastAsia"/>
        </w:rPr>
        <w:t>。</w:t>
      </w:r>
    </w:p>
    <w:p w:rsidR="00CD36A4" w:rsidRDefault="00CD36A4" w:rsidP="00CD36A4">
      <w:pPr>
        <w:rPr>
          <w:rFonts w:eastAsia="標楷體"/>
        </w:rPr>
      </w:pPr>
      <w:r>
        <w:rPr>
          <w:rFonts w:eastAsia="標楷體" w:hint="eastAsia"/>
        </w:rPr>
        <w:t xml:space="preserve">   </w:t>
      </w:r>
      <w:r w:rsidR="00162498">
        <w:rPr>
          <w:rFonts w:eastAsia="標楷體" w:hint="eastAsia"/>
        </w:rPr>
        <w:t xml:space="preserve"> </w:t>
      </w:r>
      <w:r>
        <w:rPr>
          <w:rFonts w:eastAsia="標楷體" w:hint="eastAsia"/>
        </w:rPr>
        <w:t>2.</w:t>
      </w:r>
      <w:r>
        <w:rPr>
          <w:rFonts w:eastAsia="標楷體" w:hint="eastAsia"/>
        </w:rPr>
        <w:t>規劃推動</w:t>
      </w:r>
      <w:proofErr w:type="gramStart"/>
      <w:r>
        <w:rPr>
          <w:rFonts w:eastAsia="標楷體" w:hint="eastAsia"/>
        </w:rPr>
        <w:t>臺</w:t>
      </w:r>
      <w:proofErr w:type="gramEnd"/>
      <w:r>
        <w:rPr>
          <w:rFonts w:eastAsia="標楷體" w:hint="eastAsia"/>
        </w:rPr>
        <w:t>中科大持續透過智慧農業教師社群運作，增加跨校</w:t>
      </w:r>
      <w:proofErr w:type="gramStart"/>
      <w:r>
        <w:rPr>
          <w:rFonts w:eastAsia="標楷體" w:hint="eastAsia"/>
        </w:rPr>
        <w:t>及跨域教師</w:t>
      </w:r>
      <w:proofErr w:type="gramEnd"/>
      <w:r w:rsidRPr="00CA2DA1">
        <w:rPr>
          <w:rFonts w:eastAsia="標楷體" w:hint="eastAsia"/>
        </w:rPr>
        <w:t>開發農業領</w:t>
      </w:r>
    </w:p>
    <w:p w:rsidR="00CD36A4" w:rsidRDefault="00CD36A4" w:rsidP="00CD36A4">
      <w:pPr>
        <w:rPr>
          <w:rFonts w:eastAsia="標楷體"/>
        </w:rPr>
      </w:pPr>
      <w:r>
        <w:rPr>
          <w:rFonts w:eastAsia="標楷體" w:hint="eastAsia"/>
        </w:rPr>
        <w:t xml:space="preserve">     </w:t>
      </w:r>
      <w:proofErr w:type="gramStart"/>
      <w:r w:rsidRPr="00CA2DA1">
        <w:rPr>
          <w:rFonts w:eastAsia="標楷體" w:hint="eastAsia"/>
        </w:rPr>
        <w:t>域產學</w:t>
      </w:r>
      <w:proofErr w:type="gramEnd"/>
      <w:r w:rsidRPr="00CA2DA1">
        <w:rPr>
          <w:rFonts w:eastAsia="標楷體" w:hint="eastAsia"/>
        </w:rPr>
        <w:t>研究及技術合作</w:t>
      </w:r>
      <w:r>
        <w:rPr>
          <w:rFonts w:eastAsia="標楷體" w:hint="eastAsia"/>
        </w:rPr>
        <w:t>，</w:t>
      </w:r>
      <w:r w:rsidRPr="00CA2DA1">
        <w:rPr>
          <w:rFonts w:eastAsia="標楷體" w:hint="eastAsia"/>
        </w:rPr>
        <w:t>促成農企業科技發展產學合作機會。</w:t>
      </w:r>
    </w:p>
    <w:p w:rsidR="00CD36A4" w:rsidRDefault="00CD36A4" w:rsidP="00CD36A4">
      <w:pPr>
        <w:rPr>
          <w:rFonts w:ascii="標楷體" w:eastAsia="標楷體" w:hAnsi="標楷體"/>
        </w:rPr>
      </w:pPr>
      <w:r>
        <w:rPr>
          <w:rFonts w:eastAsia="標楷體" w:hint="eastAsia"/>
        </w:rPr>
        <w:t xml:space="preserve">  </w:t>
      </w:r>
      <w:r w:rsidR="00162498">
        <w:rPr>
          <w:rFonts w:eastAsia="標楷體" w:hint="eastAsia"/>
        </w:rPr>
        <w:t xml:space="preserve"> </w:t>
      </w:r>
      <w:r>
        <w:rPr>
          <w:rFonts w:eastAsia="標楷體" w:hint="eastAsia"/>
        </w:rPr>
        <w:t>(</w:t>
      </w:r>
      <w:r>
        <w:rPr>
          <w:rFonts w:eastAsia="標楷體" w:hint="eastAsia"/>
        </w:rPr>
        <w:t>四</w:t>
      </w:r>
      <w:r>
        <w:rPr>
          <w:rFonts w:eastAsia="標楷體" w:hint="eastAsia"/>
        </w:rPr>
        <w:t>)</w:t>
      </w:r>
      <w:r w:rsidRPr="00B95A7E">
        <w:rPr>
          <w:rFonts w:ascii="標楷體" w:eastAsia="標楷體" w:hAnsi="標楷體" w:hint="eastAsia"/>
        </w:rPr>
        <w:t>任務三、強化學生實務職能培育</w:t>
      </w:r>
    </w:p>
    <w:p w:rsidR="005F4EFE" w:rsidRDefault="00CD36A4" w:rsidP="00CD36A4">
      <w:pPr>
        <w:rPr>
          <w:rFonts w:eastAsia="標楷體"/>
        </w:rPr>
      </w:pPr>
      <w:r>
        <w:rPr>
          <w:rFonts w:ascii="標楷體" w:eastAsia="標楷體" w:hAnsi="標楷體" w:hint="eastAsia"/>
        </w:rPr>
        <w:t xml:space="preserve">   </w:t>
      </w:r>
      <w:r w:rsidR="00162498">
        <w:rPr>
          <w:rFonts w:ascii="標楷體" w:eastAsia="標楷體" w:hAnsi="標楷體" w:hint="eastAsia"/>
        </w:rPr>
        <w:t xml:space="preserve"> </w:t>
      </w:r>
      <w:r w:rsidR="005F4EFE" w:rsidRPr="005F4EFE">
        <w:rPr>
          <w:rFonts w:eastAsia="標楷體"/>
        </w:rPr>
        <w:t>1.</w:t>
      </w:r>
      <w:r w:rsidR="005F4EFE" w:rsidRPr="00CA2DA1">
        <w:rPr>
          <w:rFonts w:eastAsia="標楷體" w:hint="eastAsia"/>
        </w:rPr>
        <w:t>產業入門實務工作坊</w:t>
      </w:r>
      <w:r w:rsidR="005F4EFE" w:rsidRPr="00CA2DA1">
        <w:rPr>
          <w:rFonts w:eastAsia="標楷體" w:hint="eastAsia"/>
        </w:rPr>
        <w:t>/</w:t>
      </w:r>
      <w:r w:rsidR="005F4EFE" w:rsidRPr="00CA2DA1">
        <w:rPr>
          <w:rFonts w:eastAsia="標楷體" w:hint="eastAsia"/>
        </w:rPr>
        <w:t>研習</w:t>
      </w:r>
      <w:r w:rsidR="005F4EFE" w:rsidRPr="00CA2DA1">
        <w:rPr>
          <w:rFonts w:eastAsia="標楷體" w:hint="eastAsia"/>
        </w:rPr>
        <w:t>(</w:t>
      </w:r>
      <w:r w:rsidR="005F4EFE" w:rsidRPr="00CA2DA1">
        <w:rPr>
          <w:rFonts w:eastAsia="標楷體" w:hint="eastAsia"/>
        </w:rPr>
        <w:t>技高</w:t>
      </w:r>
      <w:r w:rsidR="005F4EFE" w:rsidRPr="00CA2DA1">
        <w:rPr>
          <w:rFonts w:eastAsia="標楷體" w:hint="eastAsia"/>
        </w:rPr>
        <w:t>)</w:t>
      </w:r>
      <w:r w:rsidR="005F4EFE" w:rsidRPr="00CA2DA1">
        <w:rPr>
          <w:rFonts w:eastAsia="標楷體" w:hint="eastAsia"/>
        </w:rPr>
        <w:t>：規劃「智慧農場科技」、「無人機農業應用」、「農機</w:t>
      </w:r>
    </w:p>
    <w:p w:rsidR="005F4EFE" w:rsidRDefault="005F4EFE" w:rsidP="00CD36A4">
      <w:pPr>
        <w:rPr>
          <w:rFonts w:eastAsia="標楷體"/>
        </w:rPr>
      </w:pPr>
      <w:r>
        <w:rPr>
          <w:rFonts w:eastAsia="標楷體" w:hint="eastAsia"/>
        </w:rPr>
        <w:t xml:space="preserve">     </w:t>
      </w:r>
      <w:r w:rsidR="00162498">
        <w:rPr>
          <w:rFonts w:eastAsia="標楷體" w:hint="eastAsia"/>
        </w:rPr>
        <w:t xml:space="preserve"> </w:t>
      </w:r>
      <w:r w:rsidRPr="00CA2DA1">
        <w:rPr>
          <w:rFonts w:eastAsia="標楷體" w:hint="eastAsia"/>
        </w:rPr>
        <w:t>操作與修護」</w:t>
      </w:r>
      <w:r>
        <w:rPr>
          <w:rFonts w:eastAsia="標楷體" w:hint="eastAsia"/>
        </w:rPr>
        <w:t>等主題課程，</w:t>
      </w:r>
      <w:r w:rsidRPr="00CA2DA1">
        <w:rPr>
          <w:rFonts w:eastAsia="標楷體" w:hint="eastAsia"/>
        </w:rPr>
        <w:t>預計開設</w:t>
      </w:r>
      <w:r w:rsidRPr="00CA2DA1">
        <w:rPr>
          <w:rFonts w:eastAsia="標楷體" w:hint="eastAsia"/>
        </w:rPr>
        <w:t>3</w:t>
      </w:r>
      <w:r w:rsidRPr="00CA2DA1">
        <w:rPr>
          <w:rFonts w:eastAsia="標楷體" w:hint="eastAsia"/>
        </w:rPr>
        <w:t>門課程、學生</w:t>
      </w:r>
      <w:r w:rsidRPr="00CA2DA1">
        <w:rPr>
          <w:rFonts w:eastAsia="標楷體" w:hint="eastAsia"/>
        </w:rPr>
        <w:t>100</w:t>
      </w:r>
      <w:r w:rsidRPr="00CA2DA1">
        <w:rPr>
          <w:rFonts w:eastAsia="標楷體" w:hint="eastAsia"/>
        </w:rPr>
        <w:t>人次參與</w:t>
      </w:r>
      <w:r>
        <w:rPr>
          <w:rFonts w:eastAsia="標楷體" w:hint="eastAsia"/>
        </w:rPr>
        <w:t>，</w:t>
      </w:r>
      <w:r w:rsidRPr="00CA2DA1">
        <w:rPr>
          <w:rFonts w:eastAsia="標楷體" w:hint="eastAsia"/>
        </w:rPr>
        <w:t>結合「丙級農業</w:t>
      </w:r>
    </w:p>
    <w:p w:rsidR="00CD36A4" w:rsidRDefault="005F4EFE" w:rsidP="00CD36A4">
      <w:pPr>
        <w:rPr>
          <w:rFonts w:eastAsia="標楷體"/>
        </w:rPr>
      </w:pPr>
      <w:r>
        <w:rPr>
          <w:rFonts w:eastAsia="標楷體" w:hint="eastAsia"/>
        </w:rPr>
        <w:t xml:space="preserve">     </w:t>
      </w:r>
      <w:r w:rsidRPr="00CA2DA1">
        <w:rPr>
          <w:rFonts w:eastAsia="標楷體" w:hint="eastAsia"/>
        </w:rPr>
        <w:t>機械修護技術士」及「無人</w:t>
      </w:r>
      <w:proofErr w:type="gramStart"/>
      <w:r w:rsidRPr="00CA2DA1">
        <w:rPr>
          <w:rFonts w:eastAsia="標楷體" w:hint="eastAsia"/>
        </w:rPr>
        <w:t>機農噴雙</w:t>
      </w:r>
      <w:proofErr w:type="gramEnd"/>
      <w:r w:rsidRPr="00CA2DA1">
        <w:rPr>
          <w:rFonts w:eastAsia="標楷體" w:hint="eastAsia"/>
        </w:rPr>
        <w:t>專業證照」</w:t>
      </w:r>
      <w:r>
        <w:rPr>
          <w:rFonts w:eastAsia="標楷體" w:hint="eastAsia"/>
        </w:rPr>
        <w:t>，</w:t>
      </w:r>
      <w:r w:rsidRPr="00CA2DA1">
        <w:rPr>
          <w:rFonts w:eastAsia="標楷體" w:hint="eastAsia"/>
        </w:rPr>
        <w:t>發展智慧農業教材</w:t>
      </w:r>
      <w:r w:rsidRPr="00CA2DA1">
        <w:rPr>
          <w:rFonts w:eastAsia="標楷體" w:hint="eastAsia"/>
        </w:rPr>
        <w:t>2</w:t>
      </w:r>
      <w:r w:rsidRPr="00CA2DA1">
        <w:rPr>
          <w:rFonts w:eastAsia="標楷體" w:hint="eastAsia"/>
        </w:rPr>
        <w:t>案</w:t>
      </w:r>
      <w:r>
        <w:rPr>
          <w:rFonts w:eastAsia="標楷體" w:hint="eastAsia"/>
        </w:rPr>
        <w:t>。</w:t>
      </w:r>
    </w:p>
    <w:p w:rsidR="005F4EFE" w:rsidRDefault="005F4EFE" w:rsidP="00CD36A4">
      <w:pPr>
        <w:rPr>
          <w:rFonts w:eastAsia="標楷體"/>
        </w:rPr>
      </w:pPr>
      <w:r>
        <w:rPr>
          <w:rFonts w:eastAsia="標楷體" w:hint="eastAsia"/>
        </w:rPr>
        <w:t xml:space="preserve">   </w:t>
      </w:r>
      <w:r w:rsidR="00162498">
        <w:rPr>
          <w:rFonts w:eastAsia="標楷體" w:hint="eastAsia"/>
        </w:rPr>
        <w:t xml:space="preserve"> </w:t>
      </w:r>
      <w:r>
        <w:rPr>
          <w:rFonts w:eastAsia="標楷體" w:hint="eastAsia"/>
        </w:rPr>
        <w:t>2.</w:t>
      </w:r>
      <w:r w:rsidRPr="00CA2DA1">
        <w:rPr>
          <w:rFonts w:eastAsia="標楷體" w:hint="eastAsia"/>
        </w:rPr>
        <w:t>實務職能工作坊</w:t>
      </w:r>
      <w:r w:rsidRPr="00CA2DA1">
        <w:rPr>
          <w:rFonts w:eastAsia="標楷體" w:hint="eastAsia"/>
        </w:rPr>
        <w:t>/</w:t>
      </w:r>
      <w:r w:rsidRPr="00CA2DA1">
        <w:rPr>
          <w:rFonts w:eastAsia="標楷體" w:hint="eastAsia"/>
        </w:rPr>
        <w:t>研習</w:t>
      </w:r>
      <w:r w:rsidRPr="00CA2DA1">
        <w:rPr>
          <w:rFonts w:eastAsia="標楷體" w:hint="eastAsia"/>
        </w:rPr>
        <w:t>(</w:t>
      </w:r>
      <w:r w:rsidRPr="00CA2DA1">
        <w:rPr>
          <w:rFonts w:eastAsia="標楷體" w:hint="eastAsia"/>
        </w:rPr>
        <w:t>大專</w:t>
      </w:r>
      <w:r w:rsidRPr="00CA2DA1">
        <w:rPr>
          <w:rFonts w:eastAsia="標楷體" w:hint="eastAsia"/>
        </w:rPr>
        <w:t>)</w:t>
      </w:r>
      <w:r>
        <w:rPr>
          <w:rFonts w:eastAsia="標楷體" w:hint="eastAsia"/>
        </w:rPr>
        <w:t>：</w:t>
      </w:r>
      <w:r w:rsidRPr="00CA2DA1">
        <w:rPr>
          <w:rFonts w:eastAsia="標楷體" w:hint="eastAsia"/>
        </w:rPr>
        <w:t>規劃「智慧</w:t>
      </w:r>
      <w:proofErr w:type="gramStart"/>
      <w:r w:rsidRPr="00CA2DA1">
        <w:rPr>
          <w:rFonts w:eastAsia="標楷體" w:hint="eastAsia"/>
        </w:rPr>
        <w:t>農業物聯網</w:t>
      </w:r>
      <w:proofErr w:type="gramEnd"/>
      <w:r w:rsidRPr="00CA2DA1">
        <w:rPr>
          <w:rFonts w:eastAsia="標楷體" w:hint="eastAsia"/>
        </w:rPr>
        <w:t>」、「農業永續」及「農業數位轉</w:t>
      </w:r>
    </w:p>
    <w:p w:rsidR="005F4EFE" w:rsidRDefault="005F4EFE" w:rsidP="00CD36A4">
      <w:pPr>
        <w:rPr>
          <w:rFonts w:eastAsia="標楷體"/>
        </w:rPr>
      </w:pPr>
      <w:r>
        <w:rPr>
          <w:rFonts w:eastAsia="標楷體" w:hint="eastAsia"/>
        </w:rPr>
        <w:t xml:space="preserve">     </w:t>
      </w:r>
      <w:r w:rsidR="00162498">
        <w:rPr>
          <w:rFonts w:eastAsia="標楷體" w:hint="eastAsia"/>
        </w:rPr>
        <w:t xml:space="preserve"> </w:t>
      </w:r>
      <w:r w:rsidRPr="00CA2DA1">
        <w:rPr>
          <w:rFonts w:eastAsia="標楷體" w:hint="eastAsia"/>
        </w:rPr>
        <w:t>型商業模式」</w:t>
      </w:r>
      <w:r>
        <w:rPr>
          <w:rFonts w:eastAsia="標楷體" w:hint="eastAsia"/>
        </w:rPr>
        <w:t>等主題課程，</w:t>
      </w:r>
      <w:r w:rsidRPr="00CA2DA1">
        <w:rPr>
          <w:rFonts w:eastAsia="標楷體" w:hint="eastAsia"/>
        </w:rPr>
        <w:t>預計開設</w:t>
      </w:r>
      <w:r w:rsidRPr="00CA2DA1">
        <w:rPr>
          <w:rFonts w:eastAsia="標楷體" w:hint="eastAsia"/>
        </w:rPr>
        <w:t>3</w:t>
      </w:r>
      <w:r w:rsidRPr="00CA2DA1">
        <w:rPr>
          <w:rFonts w:eastAsia="標楷體" w:hint="eastAsia"/>
        </w:rPr>
        <w:t>門課程、學生</w:t>
      </w:r>
      <w:r w:rsidRPr="00CA2DA1">
        <w:rPr>
          <w:rFonts w:eastAsia="標楷體" w:hint="eastAsia"/>
        </w:rPr>
        <w:t>100</w:t>
      </w:r>
      <w:r w:rsidRPr="00CA2DA1">
        <w:rPr>
          <w:rFonts w:eastAsia="標楷體" w:hint="eastAsia"/>
        </w:rPr>
        <w:t>人次參與</w:t>
      </w:r>
      <w:r>
        <w:rPr>
          <w:rFonts w:eastAsia="標楷體" w:hint="eastAsia"/>
        </w:rPr>
        <w:t>，</w:t>
      </w:r>
      <w:r w:rsidRPr="00CA2DA1">
        <w:rPr>
          <w:rFonts w:eastAsia="標楷體" w:hint="eastAsia"/>
        </w:rPr>
        <w:t>結合農業試驗所</w:t>
      </w:r>
    </w:p>
    <w:p w:rsidR="00162498" w:rsidRDefault="005F4EFE" w:rsidP="00CD36A4">
      <w:pPr>
        <w:rPr>
          <w:rFonts w:eastAsia="標楷體"/>
        </w:rPr>
      </w:pPr>
      <w:r>
        <w:rPr>
          <w:rFonts w:eastAsia="標楷體" w:hint="eastAsia"/>
        </w:rPr>
        <w:t xml:space="preserve">     </w:t>
      </w:r>
      <w:r w:rsidR="00162498">
        <w:rPr>
          <w:rFonts w:eastAsia="標楷體" w:hint="eastAsia"/>
        </w:rPr>
        <w:t xml:space="preserve"> </w:t>
      </w:r>
      <w:r w:rsidRPr="00CA2DA1">
        <w:rPr>
          <w:rFonts w:eastAsia="標楷體" w:hint="eastAsia"/>
        </w:rPr>
        <w:t>及</w:t>
      </w:r>
      <w:proofErr w:type="gramStart"/>
      <w:r w:rsidRPr="00CA2DA1">
        <w:rPr>
          <w:rFonts w:eastAsia="標楷體" w:hint="eastAsia"/>
        </w:rPr>
        <w:t>臺</w:t>
      </w:r>
      <w:proofErr w:type="gramEnd"/>
      <w:r w:rsidRPr="00CA2DA1">
        <w:rPr>
          <w:rFonts w:eastAsia="標楷體" w:hint="eastAsia"/>
        </w:rPr>
        <w:t>中區農改場提供之</w:t>
      </w:r>
      <w:proofErr w:type="gramStart"/>
      <w:r w:rsidRPr="00CA2DA1">
        <w:rPr>
          <w:rFonts w:eastAsia="標楷體" w:hint="eastAsia"/>
        </w:rPr>
        <w:t>實作場域</w:t>
      </w:r>
      <w:proofErr w:type="gramEnd"/>
      <w:r w:rsidRPr="00CA2DA1">
        <w:rPr>
          <w:rFonts w:eastAsia="標楷體" w:hint="eastAsia"/>
        </w:rPr>
        <w:t>、屏東科大</w:t>
      </w:r>
      <w:r w:rsidRPr="00CA2DA1">
        <w:rPr>
          <w:rFonts w:eastAsia="標楷體" w:hint="eastAsia"/>
        </w:rPr>
        <w:t>-</w:t>
      </w:r>
      <w:r w:rsidRPr="00CA2DA1">
        <w:rPr>
          <w:rFonts w:eastAsia="標楷體" w:hint="eastAsia"/>
        </w:rPr>
        <w:t>智慧農業中心及熱帶</w:t>
      </w:r>
      <w:proofErr w:type="gramStart"/>
      <w:r w:rsidRPr="00CA2DA1">
        <w:rPr>
          <w:rFonts w:eastAsia="標楷體" w:hint="eastAsia"/>
        </w:rPr>
        <w:t>畜禽永續</w:t>
      </w:r>
      <w:proofErr w:type="gramEnd"/>
      <w:r w:rsidRPr="00CA2DA1">
        <w:rPr>
          <w:rFonts w:eastAsia="標楷體" w:hint="eastAsia"/>
        </w:rPr>
        <w:t>生產人才</w:t>
      </w:r>
      <w:r w:rsidR="00162498">
        <w:rPr>
          <w:rFonts w:eastAsia="標楷體" w:hint="eastAsia"/>
        </w:rPr>
        <w:t xml:space="preserve"> </w:t>
      </w:r>
    </w:p>
    <w:p w:rsidR="005F4EFE" w:rsidRDefault="00162498" w:rsidP="00CD36A4">
      <w:pPr>
        <w:rPr>
          <w:rFonts w:eastAsia="標楷體"/>
        </w:rPr>
      </w:pPr>
      <w:r>
        <w:rPr>
          <w:rFonts w:eastAsia="標楷體" w:hint="eastAsia"/>
        </w:rPr>
        <w:t xml:space="preserve">      </w:t>
      </w:r>
      <w:r w:rsidR="005F4EFE" w:rsidRPr="00CA2DA1">
        <w:rPr>
          <w:rFonts w:eastAsia="標楷體" w:hint="eastAsia"/>
        </w:rPr>
        <w:t>培育基地計畫</w:t>
      </w:r>
      <w:r w:rsidR="005F4EFE">
        <w:rPr>
          <w:rFonts w:eastAsia="標楷體" w:hint="eastAsia"/>
        </w:rPr>
        <w:t>，</w:t>
      </w:r>
      <w:r w:rsidR="005F4EFE" w:rsidRPr="00CA2DA1">
        <w:rPr>
          <w:rFonts w:eastAsia="標楷體" w:hint="eastAsia"/>
        </w:rPr>
        <w:t>發展研習教材至少</w:t>
      </w:r>
      <w:r w:rsidR="005F4EFE" w:rsidRPr="00CA2DA1">
        <w:rPr>
          <w:rFonts w:eastAsia="標楷體" w:hint="eastAsia"/>
        </w:rPr>
        <w:t>2</w:t>
      </w:r>
      <w:r w:rsidR="005F4EFE" w:rsidRPr="00CA2DA1">
        <w:rPr>
          <w:rFonts w:eastAsia="標楷體" w:hint="eastAsia"/>
        </w:rPr>
        <w:t>案</w:t>
      </w:r>
      <w:r w:rsidR="005F4EFE">
        <w:rPr>
          <w:rFonts w:eastAsia="標楷體" w:hint="eastAsia"/>
        </w:rPr>
        <w:t>。</w:t>
      </w:r>
    </w:p>
    <w:p w:rsidR="005F4EFE" w:rsidRDefault="005F4EFE" w:rsidP="00CD36A4">
      <w:pPr>
        <w:rPr>
          <w:rFonts w:eastAsia="標楷體"/>
        </w:rPr>
      </w:pPr>
      <w:r>
        <w:rPr>
          <w:rFonts w:eastAsia="標楷體" w:hint="eastAsia"/>
        </w:rPr>
        <w:t xml:space="preserve">   (</w:t>
      </w:r>
      <w:r>
        <w:rPr>
          <w:rFonts w:eastAsia="標楷體" w:hint="eastAsia"/>
        </w:rPr>
        <w:t>五</w:t>
      </w:r>
      <w:r>
        <w:rPr>
          <w:rFonts w:eastAsia="標楷體" w:hint="eastAsia"/>
        </w:rPr>
        <w:t>)</w:t>
      </w:r>
      <w:r w:rsidRPr="00CA2DA1">
        <w:rPr>
          <w:rFonts w:eastAsia="標楷體" w:hint="eastAsia"/>
        </w:rPr>
        <w:t>任務四、推動教師實務增能</w:t>
      </w:r>
    </w:p>
    <w:p w:rsidR="005F4EFE" w:rsidRDefault="005F4EFE" w:rsidP="00CD36A4">
      <w:pPr>
        <w:rPr>
          <w:rFonts w:eastAsia="標楷體"/>
        </w:rPr>
      </w:pPr>
      <w:r>
        <w:rPr>
          <w:rFonts w:eastAsia="標楷體" w:hint="eastAsia"/>
        </w:rPr>
        <w:t xml:space="preserve">    1.</w:t>
      </w:r>
      <w:r w:rsidRPr="004C3509">
        <w:rPr>
          <w:rFonts w:eastAsia="標楷體" w:hint="eastAsia"/>
        </w:rPr>
        <w:t>規劃智慧農業發展趨勢課程內容</w:t>
      </w:r>
      <w:r>
        <w:rPr>
          <w:rFonts w:eastAsia="標楷體" w:hint="eastAsia"/>
        </w:rPr>
        <w:t>主題</w:t>
      </w:r>
      <w:r w:rsidRPr="004C3509">
        <w:rPr>
          <w:rFonts w:eastAsia="標楷體" w:hint="eastAsia"/>
        </w:rPr>
        <w:t>「永續農業循環經濟」、「</w:t>
      </w:r>
      <w:proofErr w:type="gramStart"/>
      <w:r w:rsidRPr="004C3509">
        <w:rPr>
          <w:rFonts w:eastAsia="標楷體" w:hint="eastAsia"/>
        </w:rPr>
        <w:t>農業創生經營</w:t>
      </w:r>
      <w:proofErr w:type="gramEnd"/>
      <w:r w:rsidRPr="004C3509">
        <w:rPr>
          <w:rFonts w:eastAsia="標楷體" w:hint="eastAsia"/>
        </w:rPr>
        <w:t>模式」、</w:t>
      </w:r>
    </w:p>
    <w:p w:rsidR="005F4EFE" w:rsidRDefault="005F4EFE" w:rsidP="00CD36A4">
      <w:pPr>
        <w:rPr>
          <w:rFonts w:eastAsia="標楷體"/>
        </w:rPr>
      </w:pPr>
      <w:r>
        <w:rPr>
          <w:rFonts w:eastAsia="標楷體" w:hint="eastAsia"/>
        </w:rPr>
        <w:t xml:space="preserve">     </w:t>
      </w:r>
      <w:r w:rsidRPr="004C3509">
        <w:rPr>
          <w:rFonts w:eastAsia="標楷體" w:hint="eastAsia"/>
        </w:rPr>
        <w:t>「</w:t>
      </w:r>
      <w:proofErr w:type="gramStart"/>
      <w:r w:rsidRPr="004C3509">
        <w:rPr>
          <w:rFonts w:eastAsia="標楷體" w:hint="eastAsia"/>
        </w:rPr>
        <w:t>農業植保無人</w:t>
      </w:r>
      <w:proofErr w:type="gramEnd"/>
      <w:r w:rsidRPr="004C3509">
        <w:rPr>
          <w:rFonts w:eastAsia="標楷體" w:hint="eastAsia"/>
        </w:rPr>
        <w:t>機」及「農產品加值運用」</w:t>
      </w:r>
      <w:r>
        <w:rPr>
          <w:rFonts w:eastAsia="標楷體" w:hint="eastAsia"/>
        </w:rPr>
        <w:t>，預計辦理</w:t>
      </w:r>
      <w:r>
        <w:rPr>
          <w:rFonts w:eastAsia="標楷體" w:hint="eastAsia"/>
        </w:rPr>
        <w:t>4</w:t>
      </w:r>
      <w:r>
        <w:rPr>
          <w:rFonts w:eastAsia="標楷體" w:hint="eastAsia"/>
        </w:rPr>
        <w:t>場次，</w:t>
      </w:r>
      <w:r w:rsidRPr="004C3509">
        <w:rPr>
          <w:rFonts w:eastAsia="標楷體" w:hint="eastAsia"/>
        </w:rPr>
        <w:t>擬於</w:t>
      </w:r>
      <w:r w:rsidRPr="004C3509">
        <w:rPr>
          <w:rFonts w:eastAsia="標楷體" w:hint="eastAsia"/>
        </w:rPr>
        <w:t>4</w:t>
      </w:r>
      <w:r w:rsidRPr="004C3509">
        <w:rPr>
          <w:rFonts w:eastAsia="標楷體" w:hint="eastAsia"/>
        </w:rPr>
        <w:t>月完成課程</w:t>
      </w:r>
      <w:proofErr w:type="gramStart"/>
      <w:r w:rsidRPr="004C3509">
        <w:rPr>
          <w:rFonts w:eastAsia="標楷體" w:hint="eastAsia"/>
        </w:rPr>
        <w:t>規</w:t>
      </w:r>
      <w:proofErr w:type="gramEnd"/>
    </w:p>
    <w:p w:rsidR="005F4EFE" w:rsidRPr="005F4EFE" w:rsidRDefault="005F4EFE" w:rsidP="00CD36A4">
      <w:pPr>
        <w:rPr>
          <w:rFonts w:eastAsia="標楷體"/>
        </w:rPr>
      </w:pPr>
      <w:r>
        <w:rPr>
          <w:rFonts w:eastAsia="標楷體" w:hint="eastAsia"/>
        </w:rPr>
        <w:t xml:space="preserve">      </w:t>
      </w:r>
      <w:r w:rsidRPr="004C3509">
        <w:rPr>
          <w:rFonts w:eastAsia="標楷體" w:hint="eastAsia"/>
        </w:rPr>
        <w:t>劃、</w:t>
      </w:r>
      <w:r w:rsidRPr="004C3509">
        <w:rPr>
          <w:rFonts w:eastAsia="標楷體" w:hint="eastAsia"/>
        </w:rPr>
        <w:t>5-6</w:t>
      </w:r>
      <w:r w:rsidRPr="004C3509">
        <w:rPr>
          <w:rFonts w:eastAsia="標楷體" w:hint="eastAsia"/>
        </w:rPr>
        <w:t>月進行課程宣傳及教師報名、</w:t>
      </w:r>
      <w:r w:rsidRPr="004C3509">
        <w:rPr>
          <w:rFonts w:eastAsia="標楷體" w:hint="eastAsia"/>
        </w:rPr>
        <w:t>7-8</w:t>
      </w:r>
      <w:r w:rsidRPr="004C3509">
        <w:rPr>
          <w:rFonts w:eastAsia="標楷體" w:hint="eastAsia"/>
        </w:rPr>
        <w:t>月完成課程辦理。</w:t>
      </w:r>
    </w:p>
    <w:p w:rsidR="00B7117A" w:rsidRDefault="006D7AE6" w:rsidP="006D7AE6">
      <w:pPr>
        <w:spacing w:beforeLines="50" w:before="180" w:afterLines="50" w:after="180" w:line="120" w:lineRule="auto"/>
        <w:rPr>
          <w:rFonts w:eastAsia="標楷體"/>
          <w:bCs/>
          <w:sz w:val="28"/>
          <w:szCs w:val="28"/>
        </w:rPr>
      </w:pPr>
      <w:r>
        <w:rPr>
          <w:rFonts w:eastAsia="標楷體" w:hint="eastAsia"/>
          <w:bCs/>
          <w:sz w:val="28"/>
          <w:szCs w:val="28"/>
        </w:rPr>
        <w:t>參、</w:t>
      </w:r>
      <w:r w:rsidR="00B7117A" w:rsidRPr="006D7AE6">
        <w:rPr>
          <w:rFonts w:eastAsia="標楷體"/>
          <w:bCs/>
          <w:sz w:val="28"/>
          <w:szCs w:val="28"/>
          <w:lang w:eastAsia="zh-HK"/>
        </w:rPr>
        <w:t>提案討論</w:t>
      </w:r>
      <w:r>
        <w:rPr>
          <w:rFonts w:eastAsia="標楷體" w:hint="eastAsia"/>
          <w:bCs/>
          <w:sz w:val="28"/>
          <w:szCs w:val="28"/>
        </w:rPr>
        <w:t>：</w:t>
      </w:r>
    </w:p>
    <w:p w:rsidR="001653D3" w:rsidRPr="006D7AE6" w:rsidRDefault="001653D3" w:rsidP="006D7AE6">
      <w:pPr>
        <w:spacing w:beforeLines="50" w:before="180" w:afterLines="50" w:after="180" w:line="120" w:lineRule="auto"/>
        <w:rPr>
          <w:rFonts w:eastAsia="標楷體" w:hint="eastAsia"/>
          <w:bCs/>
          <w:sz w:val="28"/>
          <w:szCs w:val="28"/>
        </w:rPr>
      </w:pPr>
      <w:r>
        <w:rPr>
          <w:rFonts w:eastAsia="標楷體" w:hint="eastAsia"/>
          <w:bCs/>
          <w:sz w:val="28"/>
          <w:szCs w:val="28"/>
        </w:rPr>
        <w:t xml:space="preserve">    </w:t>
      </w:r>
      <w:r>
        <w:rPr>
          <w:rFonts w:eastAsia="標楷體" w:hint="eastAsia"/>
          <w:bCs/>
          <w:sz w:val="28"/>
          <w:szCs w:val="28"/>
        </w:rPr>
        <w:t>無</w:t>
      </w:r>
    </w:p>
    <w:p w:rsidR="00B7117A" w:rsidRDefault="006D7AE6" w:rsidP="006D7AE6">
      <w:pPr>
        <w:spacing w:beforeLines="50" w:before="180" w:afterLines="50" w:after="180" w:line="120" w:lineRule="auto"/>
        <w:rPr>
          <w:rFonts w:eastAsia="標楷體"/>
          <w:bCs/>
          <w:sz w:val="28"/>
          <w:szCs w:val="28"/>
        </w:rPr>
      </w:pPr>
      <w:r>
        <w:rPr>
          <w:rFonts w:eastAsia="標楷體" w:hint="eastAsia"/>
          <w:bCs/>
          <w:sz w:val="28"/>
          <w:szCs w:val="28"/>
        </w:rPr>
        <w:t>肆、</w:t>
      </w:r>
      <w:r w:rsidR="00B7117A" w:rsidRPr="006D7AE6">
        <w:rPr>
          <w:rFonts w:eastAsia="標楷體"/>
          <w:bCs/>
          <w:sz w:val="28"/>
          <w:szCs w:val="28"/>
        </w:rPr>
        <w:t>臨時動議：</w:t>
      </w:r>
    </w:p>
    <w:p w:rsidR="001653D3" w:rsidRPr="006D7AE6" w:rsidRDefault="001653D3" w:rsidP="006D7AE6">
      <w:pPr>
        <w:spacing w:beforeLines="50" w:before="180" w:afterLines="50" w:after="180" w:line="120" w:lineRule="auto"/>
        <w:rPr>
          <w:rFonts w:eastAsia="標楷體" w:hint="eastAsia"/>
          <w:bCs/>
          <w:sz w:val="28"/>
          <w:szCs w:val="28"/>
        </w:rPr>
      </w:pPr>
      <w:r>
        <w:rPr>
          <w:rFonts w:eastAsia="標楷體" w:hint="eastAsia"/>
          <w:bCs/>
          <w:sz w:val="28"/>
          <w:szCs w:val="28"/>
        </w:rPr>
        <w:t xml:space="preserve">    </w:t>
      </w:r>
      <w:r>
        <w:rPr>
          <w:rFonts w:eastAsia="標楷體" w:hint="eastAsia"/>
          <w:bCs/>
          <w:sz w:val="28"/>
          <w:szCs w:val="28"/>
        </w:rPr>
        <w:t>無</w:t>
      </w:r>
    </w:p>
    <w:p w:rsidR="006D7AE6" w:rsidRPr="001653D3" w:rsidRDefault="006D7AE6" w:rsidP="006D7AE6">
      <w:pPr>
        <w:spacing w:beforeLines="50" w:before="180" w:afterLines="50" w:after="180" w:line="120" w:lineRule="auto"/>
        <w:rPr>
          <w:rFonts w:ascii="標楷體" w:eastAsia="標楷體" w:hAnsi="標楷體"/>
          <w:vanish/>
          <w:specVanish/>
        </w:rPr>
      </w:pPr>
      <w:r>
        <w:rPr>
          <w:rFonts w:eastAsia="標楷體" w:hint="eastAsia"/>
          <w:bCs/>
          <w:sz w:val="28"/>
          <w:szCs w:val="28"/>
        </w:rPr>
        <w:t>伍、</w:t>
      </w:r>
      <w:r w:rsidR="00B7117A" w:rsidRPr="006D7AE6">
        <w:rPr>
          <w:rFonts w:eastAsia="標楷體"/>
          <w:bCs/>
          <w:sz w:val="28"/>
          <w:szCs w:val="28"/>
        </w:rPr>
        <w:t>散會</w:t>
      </w:r>
    </w:p>
    <w:p w:rsidR="00B7117A" w:rsidRPr="001653D3" w:rsidRDefault="006D7AE6" w:rsidP="006D7AE6">
      <w:pPr>
        <w:rPr>
          <w:rFonts w:ascii="標楷體" w:eastAsia="標楷體" w:hAnsi="標楷體"/>
        </w:rPr>
      </w:pPr>
      <w:r w:rsidRPr="001653D3">
        <w:rPr>
          <w:rFonts w:ascii="標楷體" w:eastAsia="標楷體" w:hAnsi="標楷體"/>
        </w:rPr>
        <w:t xml:space="preserve"> </w:t>
      </w:r>
      <w:r w:rsidR="001653D3" w:rsidRPr="001653D3">
        <w:rPr>
          <w:rFonts w:ascii="標楷體" w:eastAsia="標楷體" w:hAnsi="標楷體" w:hint="eastAsia"/>
        </w:rPr>
        <w:t>(12:48)</w:t>
      </w:r>
    </w:p>
    <w:sectPr w:rsidR="00B7117A" w:rsidRPr="001653D3" w:rsidSect="001A3570">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33A" w:rsidRDefault="006D333A" w:rsidP="008B5EE8">
      <w:r>
        <w:separator/>
      </w:r>
    </w:p>
  </w:endnote>
  <w:endnote w:type="continuationSeparator" w:id="0">
    <w:p w:rsidR="006D333A" w:rsidRDefault="006D333A" w:rsidP="008B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606746"/>
      <w:docPartObj>
        <w:docPartGallery w:val="Page Numbers (Bottom of Page)"/>
        <w:docPartUnique/>
      </w:docPartObj>
    </w:sdtPr>
    <w:sdtEndPr/>
    <w:sdtContent>
      <w:p w:rsidR="00F30CC8" w:rsidRDefault="00F30CC8">
        <w:pPr>
          <w:pStyle w:val="a9"/>
          <w:jc w:val="center"/>
        </w:pPr>
        <w:r>
          <w:fldChar w:fldCharType="begin"/>
        </w:r>
        <w:r>
          <w:instrText>PAGE   \* MERGEFORMAT</w:instrText>
        </w:r>
        <w:r>
          <w:fldChar w:fldCharType="separate"/>
        </w:r>
        <w:r w:rsidR="00ED6AB3" w:rsidRPr="00ED6AB3">
          <w:rPr>
            <w:noProof/>
            <w:lang w:val="zh-TW"/>
          </w:rPr>
          <w:t>7</w:t>
        </w:r>
        <w:r>
          <w:fldChar w:fldCharType="end"/>
        </w:r>
      </w:p>
    </w:sdtContent>
  </w:sdt>
  <w:p w:rsidR="00F30CC8" w:rsidRDefault="00F30C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33A" w:rsidRDefault="006D333A" w:rsidP="008B5EE8">
      <w:r>
        <w:separator/>
      </w:r>
    </w:p>
  </w:footnote>
  <w:footnote w:type="continuationSeparator" w:id="0">
    <w:p w:rsidR="006D333A" w:rsidRDefault="006D333A" w:rsidP="008B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1"/>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2.%3.%4."/>
      <w:lvlJc w:val="left"/>
      <w:pPr>
        <w:tabs>
          <w:tab w:val="num" w:pos="0"/>
        </w:tabs>
        <w:ind w:left="1920" w:hanging="480"/>
      </w:pPr>
    </w:lvl>
    <w:lvl w:ilvl="4">
      <w:start w:val="1"/>
      <w:numFmt w:val="decimal"/>
      <w:lvlText w:val="%2.%3.%4.%5、"/>
      <w:lvlJc w:val="left"/>
      <w:pPr>
        <w:tabs>
          <w:tab w:val="num" w:pos="0"/>
        </w:tabs>
        <w:ind w:left="2400" w:hanging="480"/>
      </w:pPr>
    </w:lvl>
    <w:lvl w:ilvl="5">
      <w:start w:val="1"/>
      <w:numFmt w:val="lowerRoman"/>
      <w:lvlText w:val="%2.%3.%4.%5.%6."/>
      <w:lvlJc w:val="right"/>
      <w:pPr>
        <w:tabs>
          <w:tab w:val="num" w:pos="0"/>
        </w:tabs>
        <w:ind w:left="2880" w:hanging="480"/>
      </w:pPr>
    </w:lvl>
    <w:lvl w:ilvl="6">
      <w:start w:val="1"/>
      <w:numFmt w:val="decimal"/>
      <w:lvlText w:val="%2.%3.%4.%5.%6.%7."/>
      <w:lvlJc w:val="left"/>
      <w:pPr>
        <w:tabs>
          <w:tab w:val="num" w:pos="0"/>
        </w:tabs>
        <w:ind w:left="3360" w:hanging="480"/>
      </w:pPr>
    </w:lvl>
    <w:lvl w:ilvl="7">
      <w:start w:val="1"/>
      <w:numFmt w:val="decimal"/>
      <w:lvlText w:val="%2.%3.%4.%5.%6.%7.%8、"/>
      <w:lvlJc w:val="left"/>
      <w:pPr>
        <w:tabs>
          <w:tab w:val="num" w:pos="0"/>
        </w:tabs>
        <w:ind w:left="3840" w:hanging="480"/>
      </w:pPr>
    </w:lvl>
    <w:lvl w:ilvl="8">
      <w:start w:val="1"/>
      <w:numFmt w:val="lowerRoman"/>
      <w:lvlText w:val="%2.%3.%4.%5.%6.%7.%8.%9."/>
      <w:lvlJc w:val="right"/>
      <w:pPr>
        <w:tabs>
          <w:tab w:val="num" w:pos="0"/>
        </w:tabs>
        <w:ind w:left="4320" w:hanging="480"/>
      </w:pPr>
    </w:lvl>
  </w:abstractNum>
  <w:abstractNum w:abstractNumId="1" w15:restartNumberingAfterBreak="0">
    <w:nsid w:val="021A5506"/>
    <w:multiLevelType w:val="hybridMultilevel"/>
    <w:tmpl w:val="0122CB7A"/>
    <w:lvl w:ilvl="0" w:tplc="B9CC63A2">
      <w:start w:val="1"/>
      <w:numFmt w:val="taiwaneseCountingThousand"/>
      <w:lvlText w:val="%1、"/>
      <w:lvlJc w:val="left"/>
      <w:pPr>
        <w:ind w:left="480" w:hanging="480"/>
      </w:pPr>
      <w:rPr>
        <w:rFonts w:hint="eastAsia"/>
        <w:lang w:val="en-US"/>
      </w:rPr>
    </w:lvl>
    <w:lvl w:ilvl="1" w:tplc="1FDEE9F2">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1EEA813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65F67"/>
    <w:multiLevelType w:val="hybridMultilevel"/>
    <w:tmpl w:val="55286B24"/>
    <w:lvl w:ilvl="0" w:tplc="1FDEE9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ED1936"/>
    <w:multiLevelType w:val="hybridMultilevel"/>
    <w:tmpl w:val="BAA84D44"/>
    <w:lvl w:ilvl="0" w:tplc="1DFA7036">
      <w:start w:val="1"/>
      <w:numFmt w:val="decimal"/>
      <w:suff w:val="nothing"/>
      <w:lvlText w:val="%1."/>
      <w:lvlJc w:val="left"/>
      <w:pPr>
        <w:ind w:left="1202" w:hanging="480"/>
      </w:pPr>
      <w:rPr>
        <w:rFonts w:hint="eastAsia"/>
      </w:rPr>
    </w:lvl>
    <w:lvl w:ilvl="1" w:tplc="8CA4E0C4">
      <w:start w:val="1"/>
      <w:numFmt w:val="decimal"/>
      <w:suff w:val="nothing"/>
      <w:lvlText w:val="(%2)"/>
      <w:lvlJc w:val="left"/>
      <w:pPr>
        <w:ind w:left="2162" w:hanging="480"/>
      </w:pPr>
      <w:rPr>
        <w:rFonts w:hint="eastAsia"/>
      </w:rPr>
    </w:lvl>
    <w:lvl w:ilvl="2" w:tplc="EB7EE53C">
      <w:start w:val="1"/>
      <w:numFmt w:val="bullet"/>
      <w:suff w:val="nothing"/>
      <w:lvlText w:val=""/>
      <w:lvlJc w:val="left"/>
      <w:pPr>
        <w:ind w:left="2162" w:hanging="480"/>
      </w:pPr>
      <w:rPr>
        <w:rFonts w:ascii="Wingdings" w:hAnsi="Wingdings" w:hint="default"/>
      </w:rPr>
    </w:lvl>
    <w:lvl w:ilvl="3" w:tplc="04090001" w:tentative="1">
      <w:start w:val="1"/>
      <w:numFmt w:val="bullet"/>
      <w:lvlText w:val=""/>
      <w:lvlJc w:val="left"/>
      <w:pPr>
        <w:ind w:left="2642" w:hanging="480"/>
      </w:pPr>
      <w:rPr>
        <w:rFonts w:ascii="Wingdings" w:hAnsi="Wingdings" w:hint="default"/>
      </w:rPr>
    </w:lvl>
    <w:lvl w:ilvl="4" w:tplc="04090003" w:tentative="1">
      <w:start w:val="1"/>
      <w:numFmt w:val="bullet"/>
      <w:lvlText w:val=""/>
      <w:lvlJc w:val="left"/>
      <w:pPr>
        <w:ind w:left="3122" w:hanging="480"/>
      </w:pPr>
      <w:rPr>
        <w:rFonts w:ascii="Wingdings" w:hAnsi="Wingdings" w:hint="default"/>
      </w:rPr>
    </w:lvl>
    <w:lvl w:ilvl="5" w:tplc="04090005" w:tentative="1">
      <w:start w:val="1"/>
      <w:numFmt w:val="bullet"/>
      <w:lvlText w:val=""/>
      <w:lvlJc w:val="left"/>
      <w:pPr>
        <w:ind w:left="3602" w:hanging="480"/>
      </w:pPr>
      <w:rPr>
        <w:rFonts w:ascii="Wingdings" w:hAnsi="Wingdings" w:hint="default"/>
      </w:rPr>
    </w:lvl>
    <w:lvl w:ilvl="6" w:tplc="04090001" w:tentative="1">
      <w:start w:val="1"/>
      <w:numFmt w:val="bullet"/>
      <w:lvlText w:val=""/>
      <w:lvlJc w:val="left"/>
      <w:pPr>
        <w:ind w:left="4082" w:hanging="480"/>
      </w:pPr>
      <w:rPr>
        <w:rFonts w:ascii="Wingdings" w:hAnsi="Wingdings" w:hint="default"/>
      </w:rPr>
    </w:lvl>
    <w:lvl w:ilvl="7" w:tplc="04090003" w:tentative="1">
      <w:start w:val="1"/>
      <w:numFmt w:val="bullet"/>
      <w:lvlText w:val=""/>
      <w:lvlJc w:val="left"/>
      <w:pPr>
        <w:ind w:left="4562" w:hanging="480"/>
      </w:pPr>
      <w:rPr>
        <w:rFonts w:ascii="Wingdings" w:hAnsi="Wingdings" w:hint="default"/>
      </w:rPr>
    </w:lvl>
    <w:lvl w:ilvl="8" w:tplc="04090005" w:tentative="1">
      <w:start w:val="1"/>
      <w:numFmt w:val="bullet"/>
      <w:lvlText w:val=""/>
      <w:lvlJc w:val="left"/>
      <w:pPr>
        <w:ind w:left="5042" w:hanging="480"/>
      </w:pPr>
      <w:rPr>
        <w:rFonts w:ascii="Wingdings" w:hAnsi="Wingdings" w:hint="default"/>
      </w:rPr>
    </w:lvl>
  </w:abstractNum>
  <w:abstractNum w:abstractNumId="4" w15:restartNumberingAfterBreak="0">
    <w:nsid w:val="0D7E5E77"/>
    <w:multiLevelType w:val="hybridMultilevel"/>
    <w:tmpl w:val="E5D2449A"/>
    <w:lvl w:ilvl="0" w:tplc="5CAE0A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 w15:restartNumberingAfterBreak="0">
    <w:nsid w:val="14FC2B37"/>
    <w:multiLevelType w:val="hybridMultilevel"/>
    <w:tmpl w:val="D2B63896"/>
    <w:lvl w:ilvl="0" w:tplc="41280060">
      <w:start w:val="1"/>
      <w:numFmt w:val="bullet"/>
      <w:suff w:val="nothing"/>
      <w:lvlText w:val=""/>
      <w:lvlJc w:val="left"/>
      <w:pPr>
        <w:ind w:left="1202" w:hanging="480"/>
      </w:pPr>
      <w:rPr>
        <w:rFonts w:ascii="Wingdings" w:hAnsi="Wingdings" w:hint="default"/>
      </w:rPr>
    </w:lvl>
    <w:lvl w:ilvl="1" w:tplc="D9F42856">
      <w:start w:val="1"/>
      <w:numFmt w:val="decimal"/>
      <w:suff w:val="nothing"/>
      <w:lvlText w:val="(%2)"/>
      <w:lvlJc w:val="left"/>
      <w:pPr>
        <w:ind w:left="2162" w:hanging="480"/>
      </w:pPr>
      <w:rPr>
        <w:rFonts w:hint="eastAsia"/>
      </w:rPr>
    </w:lvl>
    <w:lvl w:ilvl="2" w:tplc="04090005" w:tentative="1">
      <w:start w:val="1"/>
      <w:numFmt w:val="bullet"/>
      <w:lvlText w:val=""/>
      <w:lvlJc w:val="left"/>
      <w:pPr>
        <w:ind w:left="2162" w:hanging="480"/>
      </w:pPr>
      <w:rPr>
        <w:rFonts w:ascii="Wingdings" w:hAnsi="Wingdings" w:hint="default"/>
      </w:rPr>
    </w:lvl>
    <w:lvl w:ilvl="3" w:tplc="04090001" w:tentative="1">
      <w:start w:val="1"/>
      <w:numFmt w:val="bullet"/>
      <w:lvlText w:val=""/>
      <w:lvlJc w:val="left"/>
      <w:pPr>
        <w:ind w:left="2642" w:hanging="480"/>
      </w:pPr>
      <w:rPr>
        <w:rFonts w:ascii="Wingdings" w:hAnsi="Wingdings" w:hint="default"/>
      </w:rPr>
    </w:lvl>
    <w:lvl w:ilvl="4" w:tplc="04090003" w:tentative="1">
      <w:start w:val="1"/>
      <w:numFmt w:val="bullet"/>
      <w:lvlText w:val=""/>
      <w:lvlJc w:val="left"/>
      <w:pPr>
        <w:ind w:left="3122" w:hanging="480"/>
      </w:pPr>
      <w:rPr>
        <w:rFonts w:ascii="Wingdings" w:hAnsi="Wingdings" w:hint="default"/>
      </w:rPr>
    </w:lvl>
    <w:lvl w:ilvl="5" w:tplc="04090005" w:tentative="1">
      <w:start w:val="1"/>
      <w:numFmt w:val="bullet"/>
      <w:lvlText w:val=""/>
      <w:lvlJc w:val="left"/>
      <w:pPr>
        <w:ind w:left="3602" w:hanging="480"/>
      </w:pPr>
      <w:rPr>
        <w:rFonts w:ascii="Wingdings" w:hAnsi="Wingdings" w:hint="default"/>
      </w:rPr>
    </w:lvl>
    <w:lvl w:ilvl="6" w:tplc="04090001" w:tentative="1">
      <w:start w:val="1"/>
      <w:numFmt w:val="bullet"/>
      <w:lvlText w:val=""/>
      <w:lvlJc w:val="left"/>
      <w:pPr>
        <w:ind w:left="4082" w:hanging="480"/>
      </w:pPr>
      <w:rPr>
        <w:rFonts w:ascii="Wingdings" w:hAnsi="Wingdings" w:hint="default"/>
      </w:rPr>
    </w:lvl>
    <w:lvl w:ilvl="7" w:tplc="04090003" w:tentative="1">
      <w:start w:val="1"/>
      <w:numFmt w:val="bullet"/>
      <w:lvlText w:val=""/>
      <w:lvlJc w:val="left"/>
      <w:pPr>
        <w:ind w:left="4562" w:hanging="480"/>
      </w:pPr>
      <w:rPr>
        <w:rFonts w:ascii="Wingdings" w:hAnsi="Wingdings" w:hint="default"/>
      </w:rPr>
    </w:lvl>
    <w:lvl w:ilvl="8" w:tplc="04090005" w:tentative="1">
      <w:start w:val="1"/>
      <w:numFmt w:val="bullet"/>
      <w:lvlText w:val=""/>
      <w:lvlJc w:val="left"/>
      <w:pPr>
        <w:ind w:left="5042" w:hanging="480"/>
      </w:pPr>
      <w:rPr>
        <w:rFonts w:ascii="Wingdings" w:hAnsi="Wingdings" w:hint="default"/>
      </w:rPr>
    </w:lvl>
  </w:abstractNum>
  <w:abstractNum w:abstractNumId="6" w15:restartNumberingAfterBreak="0">
    <w:nsid w:val="19AB6E79"/>
    <w:multiLevelType w:val="hybridMultilevel"/>
    <w:tmpl w:val="1D1C33E8"/>
    <w:lvl w:ilvl="0" w:tplc="A0765D2A">
      <w:start w:val="1"/>
      <w:numFmt w:val="ideographLegalTraditional"/>
      <w:lvlText w:val="%1、"/>
      <w:lvlJc w:val="left"/>
      <w:pPr>
        <w:ind w:left="480" w:hanging="480"/>
      </w:pPr>
      <w:rPr>
        <w:sz w:val="28"/>
      </w:rPr>
    </w:lvl>
    <w:lvl w:ilvl="1" w:tplc="2AEACB34">
      <w:start w:val="1"/>
      <w:numFmt w:val="decimal"/>
      <w:lvlText w:val="%2."/>
      <w:lvlJc w:val="left"/>
      <w:pPr>
        <w:ind w:left="360" w:hanging="360"/>
      </w:pPr>
      <w:rPr>
        <w:rFonts w:hint="default"/>
      </w:rPr>
    </w:lvl>
    <w:lvl w:ilvl="2" w:tplc="2AE60802">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0F4053"/>
    <w:multiLevelType w:val="hybridMultilevel"/>
    <w:tmpl w:val="4BB00896"/>
    <w:lvl w:ilvl="0" w:tplc="DA8E31C2">
      <w:start w:val="1"/>
      <w:numFmt w:val="decimal"/>
      <w:suff w:val="nothing"/>
      <w:lvlText w:val="%1."/>
      <w:lvlJc w:val="left"/>
      <w:pPr>
        <w:ind w:left="1202" w:hanging="480"/>
      </w:pPr>
      <w:rPr>
        <w:rFonts w:hint="eastAsia"/>
      </w:rPr>
    </w:lvl>
    <w:lvl w:ilvl="1" w:tplc="2E525650">
      <w:start w:val="1"/>
      <w:numFmt w:val="decimal"/>
      <w:suff w:val="nothing"/>
      <w:lvlText w:val="(%2)"/>
      <w:lvlJc w:val="left"/>
      <w:pPr>
        <w:ind w:left="2162" w:hanging="480"/>
      </w:pPr>
      <w:rPr>
        <w:rFonts w:hint="eastAsia"/>
      </w:rPr>
    </w:lvl>
    <w:lvl w:ilvl="2" w:tplc="F03CC29C">
      <w:start w:val="1"/>
      <w:numFmt w:val="bullet"/>
      <w:suff w:val="nothing"/>
      <w:lvlText w:val=""/>
      <w:lvlJc w:val="left"/>
      <w:pPr>
        <w:ind w:left="2162" w:hanging="480"/>
      </w:pPr>
      <w:rPr>
        <w:rFonts w:ascii="Wingdings" w:hAnsi="Wingdings" w:hint="default"/>
      </w:rPr>
    </w:lvl>
    <w:lvl w:ilvl="3" w:tplc="04090001" w:tentative="1">
      <w:start w:val="1"/>
      <w:numFmt w:val="bullet"/>
      <w:lvlText w:val=""/>
      <w:lvlJc w:val="left"/>
      <w:pPr>
        <w:ind w:left="2642" w:hanging="480"/>
      </w:pPr>
      <w:rPr>
        <w:rFonts w:ascii="Wingdings" w:hAnsi="Wingdings" w:hint="default"/>
      </w:rPr>
    </w:lvl>
    <w:lvl w:ilvl="4" w:tplc="04090003" w:tentative="1">
      <w:start w:val="1"/>
      <w:numFmt w:val="bullet"/>
      <w:lvlText w:val=""/>
      <w:lvlJc w:val="left"/>
      <w:pPr>
        <w:ind w:left="3122" w:hanging="480"/>
      </w:pPr>
      <w:rPr>
        <w:rFonts w:ascii="Wingdings" w:hAnsi="Wingdings" w:hint="default"/>
      </w:rPr>
    </w:lvl>
    <w:lvl w:ilvl="5" w:tplc="04090005" w:tentative="1">
      <w:start w:val="1"/>
      <w:numFmt w:val="bullet"/>
      <w:lvlText w:val=""/>
      <w:lvlJc w:val="left"/>
      <w:pPr>
        <w:ind w:left="3602" w:hanging="480"/>
      </w:pPr>
      <w:rPr>
        <w:rFonts w:ascii="Wingdings" w:hAnsi="Wingdings" w:hint="default"/>
      </w:rPr>
    </w:lvl>
    <w:lvl w:ilvl="6" w:tplc="04090001" w:tentative="1">
      <w:start w:val="1"/>
      <w:numFmt w:val="bullet"/>
      <w:lvlText w:val=""/>
      <w:lvlJc w:val="left"/>
      <w:pPr>
        <w:ind w:left="4082" w:hanging="480"/>
      </w:pPr>
      <w:rPr>
        <w:rFonts w:ascii="Wingdings" w:hAnsi="Wingdings" w:hint="default"/>
      </w:rPr>
    </w:lvl>
    <w:lvl w:ilvl="7" w:tplc="04090003" w:tentative="1">
      <w:start w:val="1"/>
      <w:numFmt w:val="bullet"/>
      <w:lvlText w:val=""/>
      <w:lvlJc w:val="left"/>
      <w:pPr>
        <w:ind w:left="4562" w:hanging="480"/>
      </w:pPr>
      <w:rPr>
        <w:rFonts w:ascii="Wingdings" w:hAnsi="Wingdings" w:hint="default"/>
      </w:rPr>
    </w:lvl>
    <w:lvl w:ilvl="8" w:tplc="04090005" w:tentative="1">
      <w:start w:val="1"/>
      <w:numFmt w:val="bullet"/>
      <w:lvlText w:val=""/>
      <w:lvlJc w:val="left"/>
      <w:pPr>
        <w:ind w:left="5042" w:hanging="480"/>
      </w:pPr>
      <w:rPr>
        <w:rFonts w:ascii="Wingdings" w:hAnsi="Wingdings" w:hint="default"/>
      </w:rPr>
    </w:lvl>
  </w:abstractNum>
  <w:abstractNum w:abstractNumId="8" w15:restartNumberingAfterBreak="0">
    <w:nsid w:val="39B3434C"/>
    <w:multiLevelType w:val="hybridMultilevel"/>
    <w:tmpl w:val="F5E86DFE"/>
    <w:lvl w:ilvl="0" w:tplc="CF9AD550">
      <w:start w:val="1"/>
      <w:numFmt w:val="decimal"/>
      <w:suff w:val="nothing"/>
      <w:lvlText w:val="%1."/>
      <w:lvlJc w:val="left"/>
      <w:pPr>
        <w:ind w:left="480" w:hanging="480"/>
      </w:pPr>
      <w:rPr>
        <w:rFonts w:hint="eastAsia"/>
      </w:rPr>
    </w:lvl>
    <w:lvl w:ilvl="1" w:tplc="83E8F340">
      <w:start w:val="1"/>
      <w:numFmt w:val="decimal"/>
      <w:suff w:val="nothing"/>
      <w:lvlText w:val="(%2)"/>
      <w:lvlJc w:val="left"/>
      <w:pPr>
        <w:ind w:left="2162" w:hanging="480"/>
      </w:pPr>
      <w:rPr>
        <w:rFonts w:hint="eastAsia"/>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40E60A68"/>
    <w:multiLevelType w:val="hybridMultilevel"/>
    <w:tmpl w:val="AEF8E78A"/>
    <w:lvl w:ilvl="0" w:tplc="1FDEE9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87602"/>
    <w:multiLevelType w:val="hybridMultilevel"/>
    <w:tmpl w:val="9F808608"/>
    <w:lvl w:ilvl="0" w:tplc="81F2AB8A">
      <w:start w:val="1"/>
      <w:numFmt w:val="taiwaneseCountingThousand"/>
      <w:lvlText w:val="(%1)"/>
      <w:lvlJc w:val="left"/>
      <w:pPr>
        <w:ind w:left="1082" w:hanging="600"/>
      </w:pPr>
      <w:rPr>
        <w:rFonts w:cs="Arial" w:hint="default"/>
        <w:b w:val="0"/>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BDE5436"/>
    <w:multiLevelType w:val="hybridMultilevel"/>
    <w:tmpl w:val="B9486F40"/>
    <w:lvl w:ilvl="0" w:tplc="96A02332">
      <w:start w:val="5"/>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03387F"/>
    <w:multiLevelType w:val="hybridMultilevel"/>
    <w:tmpl w:val="93D6E40E"/>
    <w:lvl w:ilvl="0" w:tplc="60CAA084">
      <w:start w:val="1"/>
      <w:numFmt w:val="taiwaneseCountingThousand"/>
      <w:lvlText w:val="(%1)"/>
      <w:lvlJc w:val="left"/>
      <w:pPr>
        <w:ind w:left="765" w:hanging="52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A3D196E"/>
    <w:multiLevelType w:val="hybridMultilevel"/>
    <w:tmpl w:val="84867EEC"/>
    <w:lvl w:ilvl="0" w:tplc="4B4E7526">
      <w:start w:val="1"/>
      <w:numFmt w:val="decimal"/>
      <w:suff w:val="nothing"/>
      <w:lvlText w:val="%1."/>
      <w:lvlJc w:val="left"/>
      <w:pPr>
        <w:ind w:left="480" w:hanging="480"/>
      </w:pPr>
      <w:rPr>
        <w:rFonts w:hint="eastAsia"/>
      </w:rPr>
    </w:lvl>
    <w:lvl w:ilvl="1" w:tplc="B37E63C2">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1E2306"/>
    <w:multiLevelType w:val="hybridMultilevel"/>
    <w:tmpl w:val="FB62749C"/>
    <w:lvl w:ilvl="0" w:tplc="38963776">
      <w:start w:val="1"/>
      <w:numFmt w:val="decimal"/>
      <w:suff w:val="nothing"/>
      <w:lvlText w:val="%1."/>
      <w:lvlJc w:val="left"/>
      <w:pPr>
        <w:ind w:left="8703" w:hanging="480"/>
      </w:pPr>
      <w:rPr>
        <w:rFonts w:hint="eastAsia"/>
      </w:rPr>
    </w:lvl>
    <w:lvl w:ilvl="1" w:tplc="04090019" w:tentative="1">
      <w:start w:val="1"/>
      <w:numFmt w:val="ideographTraditional"/>
      <w:lvlText w:val="%2、"/>
      <w:lvlJc w:val="left"/>
      <w:pPr>
        <w:ind w:left="9905" w:hanging="480"/>
      </w:pPr>
    </w:lvl>
    <w:lvl w:ilvl="2" w:tplc="0409001B" w:tentative="1">
      <w:start w:val="1"/>
      <w:numFmt w:val="lowerRoman"/>
      <w:lvlText w:val="%3."/>
      <w:lvlJc w:val="right"/>
      <w:pPr>
        <w:ind w:left="10385" w:hanging="480"/>
      </w:pPr>
    </w:lvl>
    <w:lvl w:ilvl="3" w:tplc="0409000F" w:tentative="1">
      <w:start w:val="1"/>
      <w:numFmt w:val="decimal"/>
      <w:lvlText w:val="%4."/>
      <w:lvlJc w:val="left"/>
      <w:pPr>
        <w:ind w:left="10865" w:hanging="480"/>
      </w:pPr>
    </w:lvl>
    <w:lvl w:ilvl="4" w:tplc="04090019" w:tentative="1">
      <w:start w:val="1"/>
      <w:numFmt w:val="ideographTraditional"/>
      <w:lvlText w:val="%5、"/>
      <w:lvlJc w:val="left"/>
      <w:pPr>
        <w:ind w:left="11345" w:hanging="480"/>
      </w:pPr>
    </w:lvl>
    <w:lvl w:ilvl="5" w:tplc="0409001B" w:tentative="1">
      <w:start w:val="1"/>
      <w:numFmt w:val="lowerRoman"/>
      <w:lvlText w:val="%6."/>
      <w:lvlJc w:val="right"/>
      <w:pPr>
        <w:ind w:left="11825" w:hanging="480"/>
      </w:pPr>
    </w:lvl>
    <w:lvl w:ilvl="6" w:tplc="0409000F" w:tentative="1">
      <w:start w:val="1"/>
      <w:numFmt w:val="decimal"/>
      <w:lvlText w:val="%7."/>
      <w:lvlJc w:val="left"/>
      <w:pPr>
        <w:ind w:left="12305" w:hanging="480"/>
      </w:pPr>
    </w:lvl>
    <w:lvl w:ilvl="7" w:tplc="04090019" w:tentative="1">
      <w:start w:val="1"/>
      <w:numFmt w:val="ideographTraditional"/>
      <w:lvlText w:val="%8、"/>
      <w:lvlJc w:val="left"/>
      <w:pPr>
        <w:ind w:left="12785" w:hanging="480"/>
      </w:pPr>
    </w:lvl>
    <w:lvl w:ilvl="8" w:tplc="0409001B" w:tentative="1">
      <w:start w:val="1"/>
      <w:numFmt w:val="lowerRoman"/>
      <w:lvlText w:val="%9."/>
      <w:lvlJc w:val="right"/>
      <w:pPr>
        <w:ind w:left="13265" w:hanging="480"/>
      </w:pPr>
    </w:lvl>
  </w:abstractNum>
  <w:abstractNum w:abstractNumId="15" w15:restartNumberingAfterBreak="0">
    <w:nsid w:val="69C86846"/>
    <w:multiLevelType w:val="hybridMultilevel"/>
    <w:tmpl w:val="D496094C"/>
    <w:lvl w:ilvl="0" w:tplc="9F88AE22">
      <w:start w:val="1"/>
      <w:numFmt w:val="decimal"/>
      <w:suff w:val="nothing"/>
      <w:lvlText w:val="%1."/>
      <w:lvlJc w:val="left"/>
      <w:pPr>
        <w:ind w:left="480" w:hanging="480"/>
      </w:pPr>
      <w:rPr>
        <w:rFonts w:hint="eastAsia"/>
      </w:rPr>
    </w:lvl>
    <w:lvl w:ilvl="1" w:tplc="83E8F340">
      <w:start w:val="1"/>
      <w:numFmt w:val="decimal"/>
      <w:suff w:val="nothing"/>
      <w:lvlText w:val="(%2)"/>
      <w:lvlJc w:val="left"/>
      <w:pPr>
        <w:ind w:left="2162" w:hanging="480"/>
      </w:pPr>
      <w:rPr>
        <w:rFonts w:hint="eastAsia"/>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6" w15:restartNumberingAfterBreak="0">
    <w:nsid w:val="6ED07304"/>
    <w:multiLevelType w:val="hybridMultilevel"/>
    <w:tmpl w:val="523AE1FA"/>
    <w:lvl w:ilvl="0" w:tplc="8A78BA78">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0B09D4"/>
    <w:multiLevelType w:val="hybridMultilevel"/>
    <w:tmpl w:val="4A9CA076"/>
    <w:lvl w:ilvl="0" w:tplc="D7265528">
      <w:start w:val="1"/>
      <w:numFmt w:val="taiwaneseCountingThousand"/>
      <w:lvlText w:val="(%1)"/>
      <w:lvlJc w:val="left"/>
      <w:pPr>
        <w:ind w:left="630"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7EDC164F"/>
    <w:multiLevelType w:val="hybridMultilevel"/>
    <w:tmpl w:val="DE3C507C"/>
    <w:lvl w:ilvl="0" w:tplc="32A8D12C">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5">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EFA0EAE"/>
    <w:multiLevelType w:val="hybridMultilevel"/>
    <w:tmpl w:val="46A227B2"/>
    <w:lvl w:ilvl="0" w:tplc="6E2C291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8"/>
  </w:num>
  <w:num w:numId="2">
    <w:abstractNumId w:val="1"/>
  </w:num>
  <w:num w:numId="3">
    <w:abstractNumId w:val="6"/>
  </w:num>
  <w:num w:numId="4">
    <w:abstractNumId w:val="2"/>
  </w:num>
  <w:num w:numId="5">
    <w:abstractNumId w:val="10"/>
  </w:num>
  <w:num w:numId="6">
    <w:abstractNumId w:val="9"/>
  </w:num>
  <w:num w:numId="7">
    <w:abstractNumId w:val="16"/>
  </w:num>
  <w:num w:numId="8">
    <w:abstractNumId w:val="14"/>
  </w:num>
  <w:num w:numId="9">
    <w:abstractNumId w:val="5"/>
  </w:num>
  <w:num w:numId="10">
    <w:abstractNumId w:val="8"/>
  </w:num>
  <w:num w:numId="11">
    <w:abstractNumId w:val="15"/>
  </w:num>
  <w:num w:numId="12">
    <w:abstractNumId w:val="7"/>
  </w:num>
  <w:num w:numId="13">
    <w:abstractNumId w:val="3"/>
  </w:num>
  <w:num w:numId="14">
    <w:abstractNumId w:val="4"/>
  </w:num>
  <w:num w:numId="15">
    <w:abstractNumId w:val="17"/>
  </w:num>
  <w:num w:numId="16">
    <w:abstractNumId w:val="11"/>
  </w:num>
  <w:num w:numId="17">
    <w:abstractNumId w:val="19"/>
  </w:num>
  <w:num w:numId="18">
    <w:abstractNumId w:val="13"/>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25"/>
    <w:rsid w:val="00004325"/>
    <w:rsid w:val="000107D7"/>
    <w:rsid w:val="00030EEF"/>
    <w:rsid w:val="00041FEA"/>
    <w:rsid w:val="000648C1"/>
    <w:rsid w:val="000702DC"/>
    <w:rsid w:val="00071600"/>
    <w:rsid w:val="0008370C"/>
    <w:rsid w:val="000C4734"/>
    <w:rsid w:val="000D1847"/>
    <w:rsid w:val="000D5BAA"/>
    <w:rsid w:val="000E1B51"/>
    <w:rsid w:val="000E5A31"/>
    <w:rsid w:val="000E6E57"/>
    <w:rsid w:val="000F0F0A"/>
    <w:rsid w:val="000F14CE"/>
    <w:rsid w:val="000F2AAF"/>
    <w:rsid w:val="000F33FA"/>
    <w:rsid w:val="000F440C"/>
    <w:rsid w:val="000F5E2B"/>
    <w:rsid w:val="0013517B"/>
    <w:rsid w:val="001409BF"/>
    <w:rsid w:val="00156611"/>
    <w:rsid w:val="00162498"/>
    <w:rsid w:val="001653D3"/>
    <w:rsid w:val="001654B2"/>
    <w:rsid w:val="001A3570"/>
    <w:rsid w:val="001B5B16"/>
    <w:rsid w:val="001B7E06"/>
    <w:rsid w:val="001D394E"/>
    <w:rsid w:val="001D664D"/>
    <w:rsid w:val="00222617"/>
    <w:rsid w:val="00226937"/>
    <w:rsid w:val="0023336F"/>
    <w:rsid w:val="002468E3"/>
    <w:rsid w:val="00250248"/>
    <w:rsid w:val="0025288C"/>
    <w:rsid w:val="002663EB"/>
    <w:rsid w:val="00272487"/>
    <w:rsid w:val="00283A30"/>
    <w:rsid w:val="00283EFF"/>
    <w:rsid w:val="002C70BD"/>
    <w:rsid w:val="002D7E20"/>
    <w:rsid w:val="002F0DC4"/>
    <w:rsid w:val="002F778C"/>
    <w:rsid w:val="00306A10"/>
    <w:rsid w:val="00307007"/>
    <w:rsid w:val="00371088"/>
    <w:rsid w:val="00396B55"/>
    <w:rsid w:val="003D4D76"/>
    <w:rsid w:val="003E3A40"/>
    <w:rsid w:val="003F7438"/>
    <w:rsid w:val="00411DD2"/>
    <w:rsid w:val="00417CC6"/>
    <w:rsid w:val="00424B8A"/>
    <w:rsid w:val="00427F2B"/>
    <w:rsid w:val="0044115A"/>
    <w:rsid w:val="00452D1B"/>
    <w:rsid w:val="00456211"/>
    <w:rsid w:val="00457C15"/>
    <w:rsid w:val="004661BD"/>
    <w:rsid w:val="00470A2A"/>
    <w:rsid w:val="00482C47"/>
    <w:rsid w:val="00492087"/>
    <w:rsid w:val="004A226E"/>
    <w:rsid w:val="004D0EAC"/>
    <w:rsid w:val="00501BDE"/>
    <w:rsid w:val="0052235B"/>
    <w:rsid w:val="005235B4"/>
    <w:rsid w:val="00526BB8"/>
    <w:rsid w:val="00534BEB"/>
    <w:rsid w:val="00581C6B"/>
    <w:rsid w:val="0058633C"/>
    <w:rsid w:val="005F4EFE"/>
    <w:rsid w:val="006171FB"/>
    <w:rsid w:val="00655C7C"/>
    <w:rsid w:val="0067015D"/>
    <w:rsid w:val="0068685A"/>
    <w:rsid w:val="00694F0B"/>
    <w:rsid w:val="00696B5E"/>
    <w:rsid w:val="006A0238"/>
    <w:rsid w:val="006A5BAC"/>
    <w:rsid w:val="006B165C"/>
    <w:rsid w:val="006B4EB8"/>
    <w:rsid w:val="006C2D5B"/>
    <w:rsid w:val="006D333A"/>
    <w:rsid w:val="006D7AE6"/>
    <w:rsid w:val="006E0E17"/>
    <w:rsid w:val="006E119C"/>
    <w:rsid w:val="006E37DB"/>
    <w:rsid w:val="006E59C3"/>
    <w:rsid w:val="006E71C5"/>
    <w:rsid w:val="00710501"/>
    <w:rsid w:val="00737932"/>
    <w:rsid w:val="00741677"/>
    <w:rsid w:val="0076060C"/>
    <w:rsid w:val="007707DF"/>
    <w:rsid w:val="0077550A"/>
    <w:rsid w:val="00782294"/>
    <w:rsid w:val="00792657"/>
    <w:rsid w:val="007978C6"/>
    <w:rsid w:val="007A1210"/>
    <w:rsid w:val="007B3D8F"/>
    <w:rsid w:val="007B6BBC"/>
    <w:rsid w:val="007C332D"/>
    <w:rsid w:val="007D7CC7"/>
    <w:rsid w:val="008118CE"/>
    <w:rsid w:val="00824345"/>
    <w:rsid w:val="008328EA"/>
    <w:rsid w:val="00836442"/>
    <w:rsid w:val="00847025"/>
    <w:rsid w:val="00855C38"/>
    <w:rsid w:val="00874216"/>
    <w:rsid w:val="00893276"/>
    <w:rsid w:val="008B51DC"/>
    <w:rsid w:val="008B5EA8"/>
    <w:rsid w:val="008B5EE8"/>
    <w:rsid w:val="008E6771"/>
    <w:rsid w:val="008E68A1"/>
    <w:rsid w:val="009127DE"/>
    <w:rsid w:val="00931179"/>
    <w:rsid w:val="00933E7E"/>
    <w:rsid w:val="0094501C"/>
    <w:rsid w:val="00945B12"/>
    <w:rsid w:val="009749E4"/>
    <w:rsid w:val="009837D8"/>
    <w:rsid w:val="00985238"/>
    <w:rsid w:val="00990679"/>
    <w:rsid w:val="009C251D"/>
    <w:rsid w:val="009C4986"/>
    <w:rsid w:val="009D52F4"/>
    <w:rsid w:val="009F0E3B"/>
    <w:rsid w:val="00A12FB7"/>
    <w:rsid w:val="00A14AEF"/>
    <w:rsid w:val="00A2070C"/>
    <w:rsid w:val="00A53552"/>
    <w:rsid w:val="00A746EF"/>
    <w:rsid w:val="00A801EE"/>
    <w:rsid w:val="00A94C90"/>
    <w:rsid w:val="00AA42DD"/>
    <w:rsid w:val="00AE3CB1"/>
    <w:rsid w:val="00AF2928"/>
    <w:rsid w:val="00B31AC3"/>
    <w:rsid w:val="00B37124"/>
    <w:rsid w:val="00B47621"/>
    <w:rsid w:val="00B7117A"/>
    <w:rsid w:val="00B829E8"/>
    <w:rsid w:val="00B82D62"/>
    <w:rsid w:val="00BA2DEE"/>
    <w:rsid w:val="00BA3A24"/>
    <w:rsid w:val="00BD7741"/>
    <w:rsid w:val="00BE0D97"/>
    <w:rsid w:val="00BF431E"/>
    <w:rsid w:val="00C0268A"/>
    <w:rsid w:val="00C1583F"/>
    <w:rsid w:val="00C343DB"/>
    <w:rsid w:val="00C557C4"/>
    <w:rsid w:val="00C56B6B"/>
    <w:rsid w:val="00C5769C"/>
    <w:rsid w:val="00C57F84"/>
    <w:rsid w:val="00C879C9"/>
    <w:rsid w:val="00C924BB"/>
    <w:rsid w:val="00CA28B4"/>
    <w:rsid w:val="00CC099D"/>
    <w:rsid w:val="00CC0FF6"/>
    <w:rsid w:val="00CC3893"/>
    <w:rsid w:val="00CD36A4"/>
    <w:rsid w:val="00CE524D"/>
    <w:rsid w:val="00CF3AB2"/>
    <w:rsid w:val="00D00BB9"/>
    <w:rsid w:val="00D06210"/>
    <w:rsid w:val="00D140F4"/>
    <w:rsid w:val="00D34318"/>
    <w:rsid w:val="00D52D58"/>
    <w:rsid w:val="00D557A8"/>
    <w:rsid w:val="00D614D9"/>
    <w:rsid w:val="00D85102"/>
    <w:rsid w:val="00DB0293"/>
    <w:rsid w:val="00DD269E"/>
    <w:rsid w:val="00DD2A5D"/>
    <w:rsid w:val="00DE323A"/>
    <w:rsid w:val="00DE48BA"/>
    <w:rsid w:val="00E23D9C"/>
    <w:rsid w:val="00E24D93"/>
    <w:rsid w:val="00E27DAC"/>
    <w:rsid w:val="00E5257B"/>
    <w:rsid w:val="00E62515"/>
    <w:rsid w:val="00E677BC"/>
    <w:rsid w:val="00E725AE"/>
    <w:rsid w:val="00E756B9"/>
    <w:rsid w:val="00E77E96"/>
    <w:rsid w:val="00E92079"/>
    <w:rsid w:val="00EA413C"/>
    <w:rsid w:val="00EC3731"/>
    <w:rsid w:val="00ED488F"/>
    <w:rsid w:val="00ED6AB3"/>
    <w:rsid w:val="00ED6BC3"/>
    <w:rsid w:val="00F30CC8"/>
    <w:rsid w:val="00F36E26"/>
    <w:rsid w:val="00F419A0"/>
    <w:rsid w:val="00F4771E"/>
    <w:rsid w:val="00F50EC7"/>
    <w:rsid w:val="00F54C59"/>
    <w:rsid w:val="00F96D98"/>
    <w:rsid w:val="00FA654D"/>
    <w:rsid w:val="00FD158E"/>
    <w:rsid w:val="00FD3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7FD8B"/>
  <w15:docId w15:val="{AE298D24-1D7E-48B1-9195-92B4029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3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663EB"/>
    <w:pPr>
      <w:jc w:val="right"/>
    </w:pPr>
    <w:rPr>
      <w:rFonts w:eastAsia="標楷體"/>
      <w:sz w:val="20"/>
    </w:rPr>
  </w:style>
  <w:style w:type="character" w:styleId="a4">
    <w:name w:val="Hyperlink"/>
    <w:basedOn w:val="a0"/>
    <w:rsid w:val="002663EB"/>
    <w:rPr>
      <w:color w:val="0000FF"/>
      <w:u w:val="single"/>
    </w:rPr>
  </w:style>
  <w:style w:type="character" w:styleId="a5">
    <w:name w:val="FollowedHyperlink"/>
    <w:basedOn w:val="a0"/>
    <w:rsid w:val="002663EB"/>
    <w:rPr>
      <w:color w:val="800080"/>
      <w:u w:val="single"/>
    </w:rPr>
  </w:style>
  <w:style w:type="table" w:styleId="a6">
    <w:name w:val="Table Grid"/>
    <w:basedOn w:val="a1"/>
    <w:rsid w:val="00D52D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96D98"/>
    <w:pPr>
      <w:widowControl/>
      <w:spacing w:before="100" w:beforeAutospacing="1" w:after="100" w:afterAutospacing="1"/>
    </w:pPr>
    <w:rPr>
      <w:rFonts w:ascii="新細明體" w:hAnsi="新細明體" w:cs="新細明體"/>
      <w:kern w:val="0"/>
    </w:rPr>
  </w:style>
  <w:style w:type="paragraph" w:styleId="a7">
    <w:name w:val="header"/>
    <w:basedOn w:val="a"/>
    <w:link w:val="a8"/>
    <w:rsid w:val="008B5EE8"/>
    <w:pPr>
      <w:tabs>
        <w:tab w:val="center" w:pos="4153"/>
        <w:tab w:val="right" w:pos="8306"/>
      </w:tabs>
      <w:snapToGrid w:val="0"/>
    </w:pPr>
    <w:rPr>
      <w:sz w:val="20"/>
      <w:szCs w:val="20"/>
    </w:rPr>
  </w:style>
  <w:style w:type="character" w:customStyle="1" w:styleId="a8">
    <w:name w:val="頁首 字元"/>
    <w:basedOn w:val="a0"/>
    <w:link w:val="a7"/>
    <w:rsid w:val="008B5EE8"/>
    <w:rPr>
      <w:kern w:val="2"/>
    </w:rPr>
  </w:style>
  <w:style w:type="paragraph" w:styleId="a9">
    <w:name w:val="footer"/>
    <w:basedOn w:val="a"/>
    <w:link w:val="aa"/>
    <w:uiPriority w:val="99"/>
    <w:rsid w:val="008B5EE8"/>
    <w:pPr>
      <w:tabs>
        <w:tab w:val="center" w:pos="4153"/>
        <w:tab w:val="right" w:pos="8306"/>
      </w:tabs>
      <w:snapToGrid w:val="0"/>
    </w:pPr>
    <w:rPr>
      <w:sz w:val="20"/>
      <w:szCs w:val="20"/>
    </w:rPr>
  </w:style>
  <w:style w:type="character" w:customStyle="1" w:styleId="aa">
    <w:name w:val="頁尾 字元"/>
    <w:basedOn w:val="a0"/>
    <w:link w:val="a9"/>
    <w:uiPriority w:val="99"/>
    <w:rsid w:val="008B5EE8"/>
    <w:rPr>
      <w:kern w:val="2"/>
    </w:rPr>
  </w:style>
  <w:style w:type="paragraph" w:styleId="ab">
    <w:name w:val="List Paragraph"/>
    <w:basedOn w:val="a"/>
    <w:uiPriority w:val="34"/>
    <w:qFormat/>
    <w:rsid w:val="00EA413C"/>
    <w:pPr>
      <w:ind w:leftChars="200" w:left="480"/>
    </w:pPr>
  </w:style>
  <w:style w:type="character" w:customStyle="1" w:styleId="il">
    <w:name w:val="il"/>
    <w:rsid w:val="009749E4"/>
  </w:style>
  <w:style w:type="character" w:customStyle="1" w:styleId="m1359386094819479928gmail-m-7688984134077520159m5711113447486789442gmail-m4550253486121976152gmail-m-2097693609612966243m-3729717623071281213gmail-m-6787466978264140450gmail-m874288844735676709m-4150265002275722104gmail-m-2511191403987579994gm">
    <w:name w:val="m_1359386094819479928gmail-m_-7688984134077520159m_5711113447486789442gmail-m_4550253486121976152gmail-m_-2097693609612966243m_-3729717623071281213gmail-m_-6787466978264140450gmail-m_874288844735676709m_-4150265002275722104gmail-m_-2511191403987579994gm"/>
    <w:basedOn w:val="a0"/>
    <w:rsid w:val="00BD7741"/>
  </w:style>
  <w:style w:type="paragraph" w:styleId="ac">
    <w:name w:val="Balloon Text"/>
    <w:basedOn w:val="a"/>
    <w:link w:val="ad"/>
    <w:semiHidden/>
    <w:unhideWhenUsed/>
    <w:rsid w:val="00F30CC8"/>
    <w:rPr>
      <w:rFonts w:asciiTheme="majorHAnsi" w:eastAsiaTheme="majorEastAsia" w:hAnsiTheme="majorHAnsi" w:cstheme="majorBidi"/>
      <w:sz w:val="18"/>
      <w:szCs w:val="18"/>
    </w:rPr>
  </w:style>
  <w:style w:type="character" w:customStyle="1" w:styleId="ad">
    <w:name w:val="註解方塊文字 字元"/>
    <w:basedOn w:val="a0"/>
    <w:link w:val="ac"/>
    <w:semiHidden/>
    <w:rsid w:val="00F30CC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6E43-11D4-40B6-91CE-BA34A06F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國立虎尾技術學院九十二學年度第七次行政會議（單位名稱）報告</dc:title>
  <dc:subject/>
  <dc:creator>user</dc:creator>
  <cp:keywords/>
  <dc:description/>
  <cp:lastModifiedBy>user</cp:lastModifiedBy>
  <cp:revision>3</cp:revision>
  <cp:lastPrinted>2024-04-12T09:42:00Z</cp:lastPrinted>
  <dcterms:created xsi:type="dcterms:W3CDTF">2024-04-16T01:37:00Z</dcterms:created>
  <dcterms:modified xsi:type="dcterms:W3CDTF">2024-04-16T01:38:00Z</dcterms:modified>
</cp:coreProperties>
</file>